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D3F" w:rsidRPr="00315A11" w:rsidRDefault="00F41D3F" w:rsidP="00315A11">
      <w:pPr>
        <w:spacing w:after="0"/>
        <w:rPr>
          <w:sz w:val="24"/>
          <w:szCs w:val="24"/>
          <w:lang w:val="fr-FR"/>
        </w:rPr>
      </w:pPr>
      <w:r w:rsidRPr="00315A11">
        <w:rPr>
          <w:sz w:val="24"/>
          <w:szCs w:val="24"/>
          <w:lang w:val="fr-FR"/>
        </w:rPr>
        <w:t>Ch</w:t>
      </w:r>
      <w:r w:rsidR="00315A11">
        <w:rPr>
          <w:sz w:val="24"/>
          <w:szCs w:val="24"/>
          <w:lang w:val="fr-FR"/>
        </w:rPr>
        <w:t>è</w:t>
      </w:r>
      <w:r w:rsidRPr="00315A11">
        <w:rPr>
          <w:sz w:val="24"/>
          <w:szCs w:val="24"/>
          <w:lang w:val="fr-FR"/>
        </w:rPr>
        <w:t>r</w:t>
      </w:r>
      <w:r w:rsidR="00315A11">
        <w:rPr>
          <w:sz w:val="24"/>
          <w:szCs w:val="24"/>
          <w:lang w:val="fr-FR"/>
        </w:rPr>
        <w:t>e Madame la</w:t>
      </w:r>
      <w:r w:rsidRPr="00315A11">
        <w:rPr>
          <w:sz w:val="24"/>
          <w:szCs w:val="24"/>
          <w:lang w:val="fr-FR"/>
        </w:rPr>
        <w:t xml:space="preserve"> président</w:t>
      </w:r>
      <w:r w:rsidR="00315A11" w:rsidRPr="00315A11">
        <w:rPr>
          <w:sz w:val="24"/>
          <w:szCs w:val="24"/>
          <w:lang w:val="fr-FR"/>
        </w:rPr>
        <w:t>e</w:t>
      </w:r>
      <w:r w:rsidRPr="00315A11">
        <w:rPr>
          <w:sz w:val="24"/>
          <w:szCs w:val="24"/>
          <w:lang w:val="fr-FR"/>
        </w:rPr>
        <w:t xml:space="preserve"> Arendt,</w:t>
      </w:r>
    </w:p>
    <w:p w:rsidR="00F41D3F" w:rsidRPr="00315A11" w:rsidRDefault="00315A11" w:rsidP="00315A11">
      <w:pPr>
        <w:spacing w:after="0"/>
        <w:rPr>
          <w:sz w:val="24"/>
          <w:szCs w:val="24"/>
          <w:lang w:val="fr-FR"/>
        </w:rPr>
      </w:pPr>
      <w:r>
        <w:rPr>
          <w:sz w:val="24"/>
          <w:szCs w:val="24"/>
          <w:lang w:val="fr-FR"/>
        </w:rPr>
        <w:t>Cher Premier M</w:t>
      </w:r>
      <w:r w:rsidR="00F41D3F" w:rsidRPr="00315A11">
        <w:rPr>
          <w:sz w:val="24"/>
          <w:szCs w:val="24"/>
          <w:lang w:val="fr-FR"/>
        </w:rPr>
        <w:t xml:space="preserve">inistre </w:t>
      </w:r>
      <w:proofErr w:type="spellStart"/>
      <w:r w:rsidR="00F41D3F" w:rsidRPr="00315A11">
        <w:rPr>
          <w:sz w:val="24"/>
          <w:szCs w:val="24"/>
          <w:lang w:val="fr-FR"/>
        </w:rPr>
        <w:t>Bettel</w:t>
      </w:r>
      <w:proofErr w:type="spellEnd"/>
      <w:r w:rsidR="00F41D3F" w:rsidRPr="00315A11">
        <w:rPr>
          <w:sz w:val="24"/>
          <w:szCs w:val="24"/>
          <w:lang w:val="fr-FR"/>
        </w:rPr>
        <w:t>,</w:t>
      </w:r>
    </w:p>
    <w:p w:rsidR="00F41D3F" w:rsidRPr="00315A11" w:rsidRDefault="00315A11" w:rsidP="00315A11">
      <w:pPr>
        <w:spacing w:after="0"/>
        <w:rPr>
          <w:sz w:val="24"/>
          <w:szCs w:val="24"/>
          <w:lang w:val="fr-FR"/>
        </w:rPr>
      </w:pPr>
      <w:r>
        <w:rPr>
          <w:sz w:val="24"/>
          <w:szCs w:val="24"/>
          <w:lang w:val="fr-FR"/>
        </w:rPr>
        <w:t>Chè</w:t>
      </w:r>
      <w:r w:rsidR="00F41D3F" w:rsidRPr="00315A11">
        <w:rPr>
          <w:sz w:val="24"/>
          <w:szCs w:val="24"/>
          <w:lang w:val="fr-FR"/>
        </w:rPr>
        <w:t>r</w:t>
      </w:r>
      <w:r>
        <w:rPr>
          <w:sz w:val="24"/>
          <w:szCs w:val="24"/>
          <w:lang w:val="fr-FR"/>
        </w:rPr>
        <w:t>e</w:t>
      </w:r>
      <w:r w:rsidR="00F41D3F" w:rsidRPr="00315A11">
        <w:rPr>
          <w:sz w:val="24"/>
          <w:szCs w:val="24"/>
          <w:lang w:val="fr-FR"/>
        </w:rPr>
        <w:t>s ministres,</w:t>
      </w:r>
    </w:p>
    <w:p w:rsidR="00F41D3F" w:rsidRPr="00315A11" w:rsidRDefault="00F41D3F" w:rsidP="00315A11">
      <w:pPr>
        <w:spacing w:after="0"/>
        <w:rPr>
          <w:sz w:val="24"/>
          <w:szCs w:val="24"/>
          <w:lang w:val="fr-FR"/>
        </w:rPr>
      </w:pPr>
      <w:r w:rsidRPr="00315A11">
        <w:rPr>
          <w:sz w:val="24"/>
          <w:szCs w:val="24"/>
          <w:lang w:val="fr-FR"/>
        </w:rPr>
        <w:t>Chers députés,</w:t>
      </w:r>
    </w:p>
    <w:p w:rsidR="00F41D3F" w:rsidRPr="00315A11" w:rsidRDefault="00F41D3F" w:rsidP="00F41D3F">
      <w:pPr>
        <w:rPr>
          <w:sz w:val="24"/>
          <w:szCs w:val="24"/>
          <w:lang w:val="fr-FR"/>
        </w:rPr>
      </w:pPr>
      <w:r w:rsidRPr="00315A11">
        <w:rPr>
          <w:sz w:val="24"/>
          <w:szCs w:val="24"/>
          <w:lang w:val="fr-FR"/>
        </w:rPr>
        <w:t xml:space="preserve">Mme Valvason vous a déjà expliqué le contexte de la pétition et vous a donné un </w:t>
      </w:r>
      <w:r w:rsidR="00AC0153">
        <w:rPr>
          <w:sz w:val="24"/>
          <w:szCs w:val="24"/>
          <w:lang w:val="fr-FR"/>
        </w:rPr>
        <w:t>aperçu</w:t>
      </w:r>
      <w:r w:rsidRPr="00315A11">
        <w:rPr>
          <w:sz w:val="24"/>
          <w:szCs w:val="24"/>
          <w:lang w:val="fr-FR"/>
        </w:rPr>
        <w:t xml:space="preserve"> sur le débat </w:t>
      </w:r>
      <w:r w:rsidR="006A031D">
        <w:rPr>
          <w:sz w:val="24"/>
          <w:szCs w:val="24"/>
          <w:lang w:val="fr-FR"/>
        </w:rPr>
        <w:t>concernant</w:t>
      </w:r>
      <w:r w:rsidRPr="00315A11">
        <w:rPr>
          <w:sz w:val="24"/>
          <w:szCs w:val="24"/>
          <w:lang w:val="fr-FR"/>
        </w:rPr>
        <w:t xml:space="preserve"> les communications mobiles et la 5G.</w:t>
      </w:r>
    </w:p>
    <w:p w:rsidR="00F41D3F" w:rsidRPr="00AC0153" w:rsidRDefault="00AC0153" w:rsidP="00AC0153">
      <w:pPr>
        <w:ind w:left="851" w:right="522"/>
        <w:rPr>
          <w:i/>
          <w:sz w:val="24"/>
          <w:szCs w:val="24"/>
          <w:lang w:val="fr-FR"/>
        </w:rPr>
      </w:pPr>
      <w:r w:rsidRPr="00AC0153">
        <w:rPr>
          <w:i/>
          <w:sz w:val="24"/>
          <w:szCs w:val="24"/>
          <w:lang w:val="fr-FR"/>
        </w:rPr>
        <w:t xml:space="preserve">J’interviens </w:t>
      </w:r>
      <w:r w:rsidR="00F41D3F" w:rsidRPr="00AC0153">
        <w:rPr>
          <w:i/>
          <w:sz w:val="24"/>
          <w:szCs w:val="24"/>
          <w:lang w:val="fr-FR"/>
        </w:rPr>
        <w:t>ici en tant que représentant de l'organisation allemande de protection des consommateurs</w:t>
      </w:r>
      <w:r w:rsidR="00F41D3F" w:rsidRPr="006A031D">
        <w:rPr>
          <w:b/>
          <w:i/>
          <w:sz w:val="24"/>
          <w:szCs w:val="24"/>
          <w:lang w:val="fr-FR"/>
        </w:rPr>
        <w:t xml:space="preserve"> diagnos</w:t>
      </w:r>
      <w:r w:rsidRPr="006A031D">
        <w:rPr>
          <w:b/>
          <w:i/>
          <w:sz w:val="24"/>
          <w:szCs w:val="24"/>
          <w:lang w:val="fr-FR"/>
        </w:rPr>
        <w:t>e</w:t>
      </w:r>
      <w:r w:rsidR="00F41D3F" w:rsidRPr="006A031D">
        <w:rPr>
          <w:b/>
          <w:i/>
          <w:sz w:val="24"/>
          <w:szCs w:val="24"/>
          <w:lang w:val="fr-FR"/>
        </w:rPr>
        <w:t>-funk</w:t>
      </w:r>
      <w:r w:rsidR="00F41D3F" w:rsidRPr="00AC0153">
        <w:rPr>
          <w:i/>
          <w:sz w:val="24"/>
          <w:szCs w:val="24"/>
          <w:lang w:val="fr-FR"/>
        </w:rPr>
        <w:t xml:space="preserve"> et je </w:t>
      </w:r>
      <w:r w:rsidR="006A031D">
        <w:rPr>
          <w:i/>
          <w:sz w:val="24"/>
          <w:szCs w:val="24"/>
          <w:lang w:val="fr-FR"/>
        </w:rPr>
        <w:t>tenais à</w:t>
      </w:r>
      <w:r w:rsidR="00F41D3F" w:rsidRPr="00AC0153">
        <w:rPr>
          <w:i/>
          <w:sz w:val="24"/>
          <w:szCs w:val="24"/>
          <w:lang w:val="fr-FR"/>
        </w:rPr>
        <w:t xml:space="preserve"> souligner deux aspects du litige dans le domaine des communications mobiles</w:t>
      </w:r>
      <w:r w:rsidR="006A031D">
        <w:rPr>
          <w:i/>
          <w:sz w:val="24"/>
          <w:szCs w:val="24"/>
          <w:lang w:val="fr-FR"/>
        </w:rPr>
        <w:t> :</w:t>
      </w:r>
      <w:r w:rsidR="00E4605F">
        <w:rPr>
          <w:i/>
          <w:sz w:val="24"/>
          <w:szCs w:val="24"/>
          <w:lang w:val="fr-FR"/>
        </w:rPr>
        <w:t xml:space="preserve"> </w:t>
      </w:r>
      <w:r w:rsidR="006A031D">
        <w:rPr>
          <w:i/>
          <w:sz w:val="24"/>
          <w:szCs w:val="24"/>
          <w:lang w:val="fr-FR"/>
        </w:rPr>
        <w:t>l</w:t>
      </w:r>
      <w:r w:rsidR="00F41D3F" w:rsidRPr="00AC0153">
        <w:rPr>
          <w:i/>
          <w:sz w:val="24"/>
          <w:szCs w:val="24"/>
          <w:lang w:val="fr-FR"/>
        </w:rPr>
        <w:t xml:space="preserve">e cartel ICNIRP </w:t>
      </w:r>
      <w:r w:rsidRPr="00AC0153">
        <w:rPr>
          <w:i/>
          <w:sz w:val="24"/>
          <w:szCs w:val="24"/>
          <w:lang w:val="fr-FR"/>
        </w:rPr>
        <w:t xml:space="preserve">d’une part </w:t>
      </w:r>
      <w:r w:rsidR="00F41D3F" w:rsidRPr="00AC0153">
        <w:rPr>
          <w:i/>
          <w:sz w:val="24"/>
          <w:szCs w:val="24"/>
          <w:lang w:val="fr-FR"/>
        </w:rPr>
        <w:t>et la mise en œuvre de mesures de précaution dans le cadre des technologies de co</w:t>
      </w:r>
      <w:r w:rsidRPr="00AC0153">
        <w:rPr>
          <w:i/>
          <w:sz w:val="24"/>
          <w:szCs w:val="24"/>
          <w:lang w:val="fr-FR"/>
        </w:rPr>
        <w:t>mmunications mobiles existantes d’autre part.</w:t>
      </w:r>
    </w:p>
    <w:p w:rsidR="00F41D3F" w:rsidRPr="00315A11" w:rsidRDefault="00F41D3F" w:rsidP="00F41D3F">
      <w:pPr>
        <w:rPr>
          <w:sz w:val="24"/>
          <w:szCs w:val="24"/>
          <w:lang w:val="fr-FR"/>
        </w:rPr>
      </w:pPr>
      <w:r w:rsidRPr="00315A11">
        <w:rPr>
          <w:sz w:val="24"/>
          <w:szCs w:val="24"/>
          <w:lang w:val="fr-FR"/>
        </w:rPr>
        <w:t>L</w:t>
      </w:r>
      <w:r w:rsidR="00AC0153">
        <w:rPr>
          <w:sz w:val="24"/>
          <w:szCs w:val="24"/>
          <w:lang w:val="fr-FR"/>
        </w:rPr>
        <w:t xml:space="preserve">es résultats des études </w:t>
      </w:r>
      <w:r w:rsidRPr="00315A11">
        <w:rPr>
          <w:sz w:val="24"/>
          <w:szCs w:val="24"/>
          <w:lang w:val="fr-FR"/>
        </w:rPr>
        <w:t xml:space="preserve">internationales </w:t>
      </w:r>
      <w:r w:rsidR="00AC0153">
        <w:rPr>
          <w:sz w:val="24"/>
          <w:szCs w:val="24"/>
          <w:lang w:val="fr-FR"/>
        </w:rPr>
        <w:t>suscitent beaucoup de préoccupations</w:t>
      </w:r>
      <w:r w:rsidRPr="00315A11">
        <w:rPr>
          <w:sz w:val="24"/>
          <w:szCs w:val="24"/>
          <w:lang w:val="fr-FR"/>
        </w:rPr>
        <w:t xml:space="preserve"> et </w:t>
      </w:r>
      <w:r w:rsidR="00AC0153">
        <w:rPr>
          <w:sz w:val="24"/>
          <w:szCs w:val="24"/>
          <w:lang w:val="fr-FR"/>
        </w:rPr>
        <w:t>requièrent</w:t>
      </w:r>
      <w:r w:rsidRPr="00315A11">
        <w:rPr>
          <w:sz w:val="24"/>
          <w:szCs w:val="24"/>
          <w:lang w:val="fr-FR"/>
        </w:rPr>
        <w:t xml:space="preserve"> </w:t>
      </w:r>
      <w:r w:rsidR="00AC0153">
        <w:rPr>
          <w:sz w:val="24"/>
          <w:szCs w:val="24"/>
          <w:lang w:val="fr-FR"/>
        </w:rPr>
        <w:t xml:space="preserve">la mise en place d’une une politique </w:t>
      </w:r>
      <w:r w:rsidR="00FE3A97">
        <w:rPr>
          <w:sz w:val="24"/>
          <w:szCs w:val="24"/>
          <w:lang w:val="fr-FR"/>
        </w:rPr>
        <w:t>de précaution</w:t>
      </w:r>
      <w:r w:rsidRPr="00315A11">
        <w:rPr>
          <w:sz w:val="24"/>
          <w:szCs w:val="24"/>
          <w:lang w:val="fr-FR"/>
        </w:rPr>
        <w:t>. C</w:t>
      </w:r>
      <w:r w:rsidR="00AC0153">
        <w:rPr>
          <w:sz w:val="24"/>
          <w:szCs w:val="24"/>
          <w:lang w:val="fr-FR"/>
        </w:rPr>
        <w:t xml:space="preserve">’est ce que </w:t>
      </w:r>
      <w:r w:rsidRPr="00315A11">
        <w:rPr>
          <w:sz w:val="24"/>
          <w:szCs w:val="24"/>
          <w:lang w:val="fr-FR"/>
        </w:rPr>
        <w:t>demande</w:t>
      </w:r>
      <w:r w:rsidR="00AC0153">
        <w:rPr>
          <w:sz w:val="24"/>
          <w:szCs w:val="24"/>
          <w:lang w:val="fr-FR"/>
        </w:rPr>
        <w:t xml:space="preserve">nt </w:t>
      </w:r>
      <w:proofErr w:type="spellStart"/>
      <w:r w:rsidR="00AC0153">
        <w:rPr>
          <w:sz w:val="24"/>
          <w:szCs w:val="24"/>
          <w:lang w:val="fr-FR"/>
        </w:rPr>
        <w:t>e.a</w:t>
      </w:r>
      <w:proofErr w:type="spellEnd"/>
      <w:r w:rsidR="00AC0153">
        <w:rPr>
          <w:sz w:val="24"/>
          <w:szCs w:val="24"/>
          <w:lang w:val="fr-FR"/>
        </w:rPr>
        <w:t>. les</w:t>
      </w:r>
      <w:r w:rsidRPr="00315A11">
        <w:rPr>
          <w:sz w:val="24"/>
          <w:szCs w:val="24"/>
          <w:lang w:val="fr-FR"/>
        </w:rPr>
        <w:t xml:space="preserve"> </w:t>
      </w:r>
      <w:r w:rsidR="00FE3A97">
        <w:rPr>
          <w:sz w:val="24"/>
          <w:szCs w:val="24"/>
          <w:lang w:val="fr-FR"/>
        </w:rPr>
        <w:t>services et comités</w:t>
      </w:r>
      <w:r w:rsidRPr="00315A11">
        <w:rPr>
          <w:sz w:val="24"/>
          <w:szCs w:val="24"/>
          <w:lang w:val="fr-FR"/>
        </w:rPr>
        <w:t xml:space="preserve"> scientifi</w:t>
      </w:r>
      <w:r w:rsidR="00FE3A97">
        <w:rPr>
          <w:sz w:val="24"/>
          <w:szCs w:val="24"/>
          <w:lang w:val="fr-FR"/>
        </w:rPr>
        <w:t>ques du Parlement européen et</w:t>
      </w:r>
      <w:r w:rsidRPr="00315A11">
        <w:rPr>
          <w:sz w:val="24"/>
          <w:szCs w:val="24"/>
          <w:lang w:val="fr-FR"/>
        </w:rPr>
        <w:t xml:space="preserve"> </w:t>
      </w:r>
      <w:r w:rsidR="00FE3A97">
        <w:rPr>
          <w:sz w:val="24"/>
          <w:szCs w:val="24"/>
          <w:lang w:val="fr-FR"/>
        </w:rPr>
        <w:t xml:space="preserve">les </w:t>
      </w:r>
      <w:r w:rsidRPr="00315A11">
        <w:rPr>
          <w:sz w:val="24"/>
          <w:szCs w:val="24"/>
          <w:lang w:val="fr-FR"/>
        </w:rPr>
        <w:t xml:space="preserve">associations de médecins spécialistes </w:t>
      </w:r>
      <w:r w:rsidR="00FE3A97">
        <w:rPr>
          <w:sz w:val="24"/>
          <w:szCs w:val="24"/>
          <w:lang w:val="fr-FR"/>
        </w:rPr>
        <w:t xml:space="preserve">en maladies </w:t>
      </w:r>
      <w:r w:rsidRPr="00315A11">
        <w:rPr>
          <w:sz w:val="24"/>
          <w:szCs w:val="24"/>
          <w:lang w:val="fr-FR"/>
        </w:rPr>
        <w:t>environnement</w:t>
      </w:r>
      <w:r w:rsidR="00FE3A97">
        <w:rPr>
          <w:sz w:val="24"/>
          <w:szCs w:val="24"/>
          <w:lang w:val="fr-FR"/>
        </w:rPr>
        <w:t>ales</w:t>
      </w:r>
      <w:r w:rsidRPr="00315A11">
        <w:rPr>
          <w:sz w:val="24"/>
          <w:szCs w:val="24"/>
          <w:lang w:val="fr-FR"/>
        </w:rPr>
        <w:t xml:space="preserve"> en Allemagne, Suisse, Italie et Autriche. </w:t>
      </w:r>
      <w:r w:rsidR="00FE3A97">
        <w:rPr>
          <w:sz w:val="24"/>
          <w:szCs w:val="24"/>
          <w:lang w:val="fr-FR"/>
        </w:rPr>
        <w:t xml:space="preserve">Compte-tenu </w:t>
      </w:r>
      <w:r w:rsidR="00FE3A97" w:rsidRPr="00315A11">
        <w:rPr>
          <w:sz w:val="24"/>
          <w:szCs w:val="24"/>
          <w:lang w:val="fr-FR"/>
        </w:rPr>
        <w:t>de</w:t>
      </w:r>
      <w:r w:rsidR="00FE3A97">
        <w:rPr>
          <w:sz w:val="24"/>
          <w:szCs w:val="24"/>
          <w:lang w:val="fr-FR"/>
        </w:rPr>
        <w:t xml:space="preserve"> ces </w:t>
      </w:r>
      <w:r w:rsidR="00FE3A97" w:rsidRPr="00315A11">
        <w:rPr>
          <w:sz w:val="24"/>
          <w:szCs w:val="24"/>
          <w:lang w:val="fr-FR"/>
        </w:rPr>
        <w:t>étude</w:t>
      </w:r>
      <w:r w:rsidR="00FE3A97">
        <w:rPr>
          <w:sz w:val="24"/>
          <w:szCs w:val="24"/>
          <w:lang w:val="fr-FR"/>
        </w:rPr>
        <w:t>s</w:t>
      </w:r>
      <w:r w:rsidR="00A66CCC">
        <w:rPr>
          <w:sz w:val="24"/>
          <w:szCs w:val="24"/>
          <w:lang w:val="fr-FR"/>
        </w:rPr>
        <w:t>,</w:t>
      </w:r>
      <w:r w:rsidR="00FE3A97" w:rsidRPr="00315A11">
        <w:rPr>
          <w:sz w:val="24"/>
          <w:szCs w:val="24"/>
          <w:lang w:val="fr-FR"/>
        </w:rPr>
        <w:t xml:space="preserve"> </w:t>
      </w:r>
      <w:r w:rsidR="00FE3A97">
        <w:rPr>
          <w:sz w:val="24"/>
          <w:szCs w:val="24"/>
          <w:lang w:val="fr-FR"/>
        </w:rPr>
        <w:t>l</w:t>
      </w:r>
      <w:r w:rsidRPr="00315A11">
        <w:rPr>
          <w:sz w:val="24"/>
          <w:szCs w:val="24"/>
          <w:lang w:val="fr-FR"/>
        </w:rPr>
        <w:t xml:space="preserve">es villes et les municipalités assument également leur responsabilité </w:t>
      </w:r>
      <w:r w:rsidR="00A66CCC">
        <w:rPr>
          <w:sz w:val="24"/>
          <w:szCs w:val="24"/>
          <w:lang w:val="fr-FR"/>
        </w:rPr>
        <w:t>concernant</w:t>
      </w:r>
      <w:r w:rsidR="00FE3A97">
        <w:rPr>
          <w:sz w:val="24"/>
          <w:szCs w:val="24"/>
          <w:lang w:val="fr-FR"/>
        </w:rPr>
        <w:t xml:space="preserve"> </w:t>
      </w:r>
      <w:r w:rsidRPr="00315A11">
        <w:rPr>
          <w:sz w:val="24"/>
          <w:szCs w:val="24"/>
          <w:lang w:val="fr-FR"/>
        </w:rPr>
        <w:t xml:space="preserve">la santé de leurs </w:t>
      </w:r>
      <w:r w:rsidR="00FE3A97">
        <w:rPr>
          <w:sz w:val="24"/>
          <w:szCs w:val="24"/>
          <w:lang w:val="fr-FR"/>
        </w:rPr>
        <w:t>administrés</w:t>
      </w:r>
      <w:r w:rsidRPr="00315A11">
        <w:rPr>
          <w:sz w:val="24"/>
          <w:szCs w:val="24"/>
          <w:lang w:val="fr-FR"/>
        </w:rPr>
        <w:t xml:space="preserve"> et demandent un arrêt d</w:t>
      </w:r>
      <w:r w:rsidR="00FE3A97">
        <w:rPr>
          <w:sz w:val="24"/>
          <w:szCs w:val="24"/>
          <w:lang w:val="fr-FR"/>
        </w:rPr>
        <w:t>u déploiement de la</w:t>
      </w:r>
      <w:r w:rsidRPr="00315A11">
        <w:rPr>
          <w:sz w:val="24"/>
          <w:szCs w:val="24"/>
          <w:lang w:val="fr-FR"/>
        </w:rPr>
        <w:t xml:space="preserve"> 5G</w:t>
      </w:r>
      <w:r w:rsidR="00FE3A97">
        <w:rPr>
          <w:sz w:val="24"/>
          <w:szCs w:val="24"/>
          <w:lang w:val="fr-FR"/>
        </w:rPr>
        <w:t xml:space="preserve"> comme </w:t>
      </w:r>
      <w:r w:rsidR="00A66CCC">
        <w:rPr>
          <w:sz w:val="24"/>
          <w:szCs w:val="24"/>
          <w:lang w:val="fr-FR"/>
        </w:rPr>
        <w:t xml:space="preserve">c’est le cas de </w:t>
      </w:r>
      <w:r w:rsidRPr="00315A11">
        <w:rPr>
          <w:sz w:val="24"/>
          <w:szCs w:val="24"/>
          <w:lang w:val="fr-FR"/>
        </w:rPr>
        <w:t xml:space="preserve">600 communes en Italie, les métropoles de Marseille et de Lyon et 9 autres villes de </w:t>
      </w:r>
      <w:r w:rsidR="00FE3A97">
        <w:rPr>
          <w:sz w:val="24"/>
          <w:szCs w:val="24"/>
          <w:lang w:val="fr-FR"/>
        </w:rPr>
        <w:t>France (pour ne rester qu’en Europe)</w:t>
      </w:r>
      <w:r w:rsidRPr="00315A11">
        <w:rPr>
          <w:sz w:val="24"/>
          <w:szCs w:val="24"/>
          <w:lang w:val="fr-FR"/>
        </w:rPr>
        <w:t xml:space="preserve">. Ce débat </w:t>
      </w:r>
      <w:r w:rsidR="00FE3A97">
        <w:rPr>
          <w:sz w:val="24"/>
          <w:szCs w:val="24"/>
          <w:lang w:val="fr-FR"/>
        </w:rPr>
        <w:t xml:space="preserve">est mondial </w:t>
      </w:r>
      <w:r w:rsidRPr="00315A11">
        <w:rPr>
          <w:sz w:val="24"/>
          <w:szCs w:val="24"/>
          <w:lang w:val="fr-FR"/>
        </w:rPr>
        <w:t>et est soutenu par les 252 scientifiques de 43 pays qui ont signé l'</w:t>
      </w:r>
      <w:r w:rsidR="00FE3A97">
        <w:rPr>
          <w:sz w:val="24"/>
          <w:szCs w:val="24"/>
          <w:lang w:val="fr-FR"/>
        </w:rPr>
        <w:t>International EMF-</w:t>
      </w:r>
      <w:proofErr w:type="spellStart"/>
      <w:r w:rsidR="00FE3A97">
        <w:rPr>
          <w:sz w:val="24"/>
          <w:szCs w:val="24"/>
          <w:lang w:val="fr-FR"/>
        </w:rPr>
        <w:t>scientist</w:t>
      </w:r>
      <w:proofErr w:type="spellEnd"/>
      <w:r w:rsidR="00FE3A97">
        <w:rPr>
          <w:sz w:val="24"/>
          <w:szCs w:val="24"/>
          <w:lang w:val="fr-FR"/>
        </w:rPr>
        <w:t>-</w:t>
      </w:r>
      <w:proofErr w:type="spellStart"/>
      <w:r w:rsidR="00FE3A97">
        <w:rPr>
          <w:sz w:val="24"/>
          <w:szCs w:val="24"/>
          <w:lang w:val="fr-FR"/>
        </w:rPr>
        <w:t>Appeal</w:t>
      </w:r>
      <w:proofErr w:type="spellEnd"/>
      <w:r w:rsidR="00FE3A97">
        <w:rPr>
          <w:sz w:val="24"/>
          <w:szCs w:val="24"/>
          <w:lang w:val="fr-FR"/>
        </w:rPr>
        <w:t xml:space="preserve"> de 2016 (a</w:t>
      </w:r>
      <w:r w:rsidRPr="00315A11">
        <w:rPr>
          <w:sz w:val="24"/>
          <w:szCs w:val="24"/>
          <w:lang w:val="fr-FR"/>
        </w:rPr>
        <w:t xml:space="preserve">ppel international des scientifiques </w:t>
      </w:r>
      <w:r w:rsidR="00FE3A97">
        <w:rPr>
          <w:sz w:val="24"/>
          <w:szCs w:val="24"/>
          <w:lang w:val="fr-FR"/>
        </w:rPr>
        <w:t>des champs électromagnétiques) et</w:t>
      </w:r>
      <w:r w:rsidRPr="00315A11">
        <w:rPr>
          <w:sz w:val="24"/>
          <w:szCs w:val="24"/>
          <w:lang w:val="fr-FR"/>
        </w:rPr>
        <w:t xml:space="preserve"> qui, </w:t>
      </w:r>
      <w:r w:rsidR="00FE3A97">
        <w:rPr>
          <w:sz w:val="24"/>
          <w:szCs w:val="24"/>
          <w:lang w:val="fr-FR"/>
        </w:rPr>
        <w:t>à eux seuls</w:t>
      </w:r>
      <w:r w:rsidRPr="00315A11">
        <w:rPr>
          <w:sz w:val="24"/>
          <w:szCs w:val="24"/>
          <w:lang w:val="fr-FR"/>
        </w:rPr>
        <w:t xml:space="preserve">, représentent environ 2/3 de la recherche mondiale sur les champs électromagnétiques </w:t>
      </w:r>
      <w:r w:rsidR="00FE3A97">
        <w:rPr>
          <w:sz w:val="24"/>
          <w:szCs w:val="24"/>
          <w:lang w:val="fr-FR"/>
        </w:rPr>
        <w:t xml:space="preserve">haute fréquence et </w:t>
      </w:r>
      <w:r w:rsidR="00A66CCC">
        <w:rPr>
          <w:sz w:val="24"/>
          <w:szCs w:val="24"/>
          <w:lang w:val="fr-FR"/>
        </w:rPr>
        <w:t xml:space="preserve">sur </w:t>
      </w:r>
      <w:r w:rsidR="00FE3A97">
        <w:rPr>
          <w:sz w:val="24"/>
          <w:szCs w:val="24"/>
          <w:lang w:val="fr-FR"/>
        </w:rPr>
        <w:t>leurs effets</w:t>
      </w:r>
      <w:r w:rsidRPr="00315A11">
        <w:rPr>
          <w:sz w:val="24"/>
          <w:szCs w:val="24"/>
          <w:lang w:val="fr-FR"/>
        </w:rPr>
        <w:t>.</w:t>
      </w:r>
    </w:p>
    <w:p w:rsidR="00F41D3F" w:rsidRPr="00315A11" w:rsidRDefault="00F41D3F" w:rsidP="00F41D3F">
      <w:pPr>
        <w:rPr>
          <w:sz w:val="24"/>
          <w:szCs w:val="24"/>
          <w:lang w:val="fr-FR"/>
        </w:rPr>
      </w:pPr>
      <w:r w:rsidRPr="00315A11">
        <w:rPr>
          <w:sz w:val="24"/>
          <w:szCs w:val="24"/>
          <w:lang w:val="fr-FR"/>
        </w:rPr>
        <w:t>L'ICNIRP, la Commission internationale pour la protection contre l</w:t>
      </w:r>
      <w:r w:rsidR="00FE3A97">
        <w:rPr>
          <w:sz w:val="24"/>
          <w:szCs w:val="24"/>
          <w:lang w:val="fr-FR"/>
        </w:rPr>
        <w:t xml:space="preserve">es rayonnements non ionisants, a une position </w:t>
      </w:r>
      <w:r w:rsidRPr="00315A11">
        <w:rPr>
          <w:sz w:val="24"/>
          <w:szCs w:val="24"/>
          <w:lang w:val="fr-FR"/>
        </w:rPr>
        <w:t xml:space="preserve">complètement différente. Elle dit qu'il n'y a aucune preuve ou </w:t>
      </w:r>
      <w:r w:rsidR="00FE3A97">
        <w:rPr>
          <w:sz w:val="24"/>
          <w:szCs w:val="24"/>
          <w:lang w:val="fr-FR"/>
        </w:rPr>
        <w:t>suspicion</w:t>
      </w:r>
      <w:r w:rsidRPr="00315A11">
        <w:rPr>
          <w:sz w:val="24"/>
          <w:szCs w:val="24"/>
          <w:lang w:val="fr-FR"/>
        </w:rPr>
        <w:t xml:space="preserve"> de risques pour la santé. Une politique de précaution n'est donc pas nécessaire. L'opinion de l'ICNIRP domine dans la plupart des pays européens </w:t>
      </w:r>
      <w:r w:rsidR="00451992">
        <w:rPr>
          <w:sz w:val="24"/>
          <w:szCs w:val="24"/>
          <w:lang w:val="fr-FR"/>
        </w:rPr>
        <w:t xml:space="preserve">dans </w:t>
      </w:r>
      <w:r w:rsidRPr="00315A11">
        <w:rPr>
          <w:sz w:val="24"/>
          <w:szCs w:val="24"/>
          <w:lang w:val="fr-FR"/>
        </w:rPr>
        <w:t>l</w:t>
      </w:r>
      <w:r w:rsidR="00A66CCC">
        <w:rPr>
          <w:sz w:val="24"/>
          <w:szCs w:val="24"/>
          <w:lang w:val="fr-FR"/>
        </w:rPr>
        <w:t xml:space="preserve">eur </w:t>
      </w:r>
      <w:r w:rsidRPr="00315A11">
        <w:rPr>
          <w:sz w:val="24"/>
          <w:szCs w:val="24"/>
          <w:lang w:val="fr-FR"/>
        </w:rPr>
        <w:t xml:space="preserve">attitude fondamentale à l'égard de la technologie de la </w:t>
      </w:r>
      <w:r w:rsidR="00451992">
        <w:rPr>
          <w:sz w:val="24"/>
          <w:szCs w:val="24"/>
          <w:lang w:val="fr-FR"/>
        </w:rPr>
        <w:t>téléphonie</w:t>
      </w:r>
      <w:r w:rsidRPr="00315A11">
        <w:rPr>
          <w:sz w:val="24"/>
          <w:szCs w:val="24"/>
          <w:lang w:val="fr-FR"/>
        </w:rPr>
        <w:t xml:space="preserve"> mobile.</w:t>
      </w:r>
    </w:p>
    <w:p w:rsidR="004B57AA" w:rsidRPr="00315A11" w:rsidRDefault="00F41D3F" w:rsidP="00F41D3F">
      <w:pPr>
        <w:rPr>
          <w:sz w:val="24"/>
          <w:szCs w:val="24"/>
          <w:lang w:val="fr-FR"/>
        </w:rPr>
      </w:pPr>
      <w:r w:rsidRPr="00315A11">
        <w:rPr>
          <w:sz w:val="24"/>
          <w:szCs w:val="24"/>
          <w:lang w:val="fr-FR"/>
        </w:rPr>
        <w:t xml:space="preserve">L'ICNIRP est </w:t>
      </w:r>
      <w:r w:rsidR="00A66CCC">
        <w:rPr>
          <w:sz w:val="24"/>
          <w:szCs w:val="24"/>
          <w:lang w:val="fr-FR"/>
        </w:rPr>
        <w:t xml:space="preserve">carrément </w:t>
      </w:r>
      <w:r w:rsidR="00A66CCC" w:rsidRPr="00315A11">
        <w:rPr>
          <w:sz w:val="24"/>
          <w:szCs w:val="24"/>
          <w:lang w:val="fr-FR"/>
        </w:rPr>
        <w:t>un lobby</w:t>
      </w:r>
      <w:r w:rsidRPr="00315A11">
        <w:rPr>
          <w:sz w:val="24"/>
          <w:szCs w:val="24"/>
          <w:lang w:val="fr-FR"/>
        </w:rPr>
        <w:t xml:space="preserve"> de l'industrie</w:t>
      </w:r>
      <w:r w:rsidR="00A66CCC">
        <w:rPr>
          <w:sz w:val="24"/>
          <w:szCs w:val="24"/>
          <w:lang w:val="fr-FR"/>
        </w:rPr>
        <w:t> !</w:t>
      </w:r>
      <w:r w:rsidRPr="00315A11">
        <w:rPr>
          <w:sz w:val="24"/>
          <w:szCs w:val="24"/>
          <w:lang w:val="fr-FR"/>
        </w:rPr>
        <w:t xml:space="preserve"> </w:t>
      </w:r>
      <w:r w:rsidR="00C50F0E">
        <w:rPr>
          <w:sz w:val="24"/>
          <w:szCs w:val="24"/>
          <w:lang w:val="fr-FR"/>
        </w:rPr>
        <w:t>Adhérer à son point de vue</w:t>
      </w:r>
      <w:r w:rsidRPr="00315A11">
        <w:rPr>
          <w:sz w:val="24"/>
          <w:szCs w:val="24"/>
          <w:lang w:val="fr-FR"/>
        </w:rPr>
        <w:t xml:space="preserve"> signifie </w:t>
      </w:r>
      <w:r w:rsidR="00451992">
        <w:rPr>
          <w:sz w:val="24"/>
          <w:szCs w:val="24"/>
          <w:lang w:val="fr-FR"/>
        </w:rPr>
        <w:t>exposer</w:t>
      </w:r>
      <w:r w:rsidRPr="00315A11">
        <w:rPr>
          <w:sz w:val="24"/>
          <w:szCs w:val="24"/>
          <w:lang w:val="fr-FR"/>
        </w:rPr>
        <w:t xml:space="preserve"> la population sans </w:t>
      </w:r>
      <w:r w:rsidR="00451992">
        <w:rPr>
          <w:sz w:val="24"/>
          <w:szCs w:val="24"/>
          <w:lang w:val="fr-FR"/>
        </w:rPr>
        <w:t>aucun</w:t>
      </w:r>
      <w:r w:rsidR="00C50F0E">
        <w:rPr>
          <w:sz w:val="24"/>
          <w:szCs w:val="24"/>
          <w:lang w:val="fr-FR"/>
        </w:rPr>
        <w:t xml:space="preserve"> moyen d</w:t>
      </w:r>
      <w:r w:rsidR="00451992">
        <w:rPr>
          <w:sz w:val="24"/>
          <w:szCs w:val="24"/>
          <w:lang w:val="fr-FR"/>
        </w:rPr>
        <w:t xml:space="preserve">e </w:t>
      </w:r>
      <w:r w:rsidRPr="00315A11">
        <w:rPr>
          <w:sz w:val="24"/>
          <w:szCs w:val="24"/>
          <w:lang w:val="fr-FR"/>
        </w:rPr>
        <w:t xml:space="preserve">défense aux </w:t>
      </w:r>
      <w:r w:rsidR="009C4805">
        <w:rPr>
          <w:sz w:val="24"/>
          <w:szCs w:val="24"/>
          <w:lang w:val="fr-FR"/>
        </w:rPr>
        <w:t>dangers</w:t>
      </w:r>
      <w:r w:rsidRPr="00315A11">
        <w:rPr>
          <w:sz w:val="24"/>
          <w:szCs w:val="24"/>
          <w:lang w:val="fr-FR"/>
        </w:rPr>
        <w:t xml:space="preserve"> des radiations.</w:t>
      </w:r>
    </w:p>
    <w:p w:rsidR="00F41D3F" w:rsidRPr="00451992" w:rsidRDefault="00451992" w:rsidP="00451992">
      <w:pPr>
        <w:pStyle w:val="ListParagraph"/>
        <w:numPr>
          <w:ilvl w:val="0"/>
          <w:numId w:val="1"/>
        </w:numPr>
        <w:ind w:left="426" w:hanging="426"/>
        <w:rPr>
          <w:sz w:val="24"/>
          <w:szCs w:val="24"/>
          <w:lang w:val="fr-FR"/>
        </w:rPr>
      </w:pPr>
      <w:r>
        <w:rPr>
          <w:sz w:val="24"/>
          <w:szCs w:val="24"/>
          <w:lang w:val="fr-FR"/>
        </w:rPr>
        <w:t>Que l’ICNIRP soit un lobby à la solde de l’industrie a été détaillé dans un rapport de</w:t>
      </w:r>
      <w:r w:rsidR="00F41D3F" w:rsidRPr="00451992">
        <w:rPr>
          <w:sz w:val="24"/>
          <w:szCs w:val="24"/>
          <w:lang w:val="fr-FR"/>
        </w:rPr>
        <w:t xml:space="preserve"> 100 pages </w:t>
      </w:r>
      <w:r>
        <w:rPr>
          <w:sz w:val="24"/>
          <w:szCs w:val="24"/>
          <w:lang w:val="fr-FR"/>
        </w:rPr>
        <w:t>publié en</w:t>
      </w:r>
      <w:r w:rsidR="00F41D3F" w:rsidRPr="00451992">
        <w:rPr>
          <w:sz w:val="24"/>
          <w:szCs w:val="24"/>
          <w:lang w:val="fr-FR"/>
        </w:rPr>
        <w:t xml:space="preserve"> juin 2020, </w:t>
      </w:r>
      <w:r>
        <w:rPr>
          <w:sz w:val="24"/>
          <w:szCs w:val="24"/>
          <w:lang w:val="fr-FR"/>
        </w:rPr>
        <w:t>à l’initiative d</w:t>
      </w:r>
      <w:r w:rsidR="00F41D3F" w:rsidRPr="00451992">
        <w:rPr>
          <w:sz w:val="24"/>
          <w:szCs w:val="24"/>
          <w:lang w:val="fr-FR"/>
        </w:rPr>
        <w:t xml:space="preserve">es députés </w:t>
      </w:r>
      <w:r>
        <w:rPr>
          <w:sz w:val="24"/>
          <w:szCs w:val="24"/>
          <w:lang w:val="fr-FR"/>
        </w:rPr>
        <w:t xml:space="preserve">européens Michele </w:t>
      </w:r>
      <w:proofErr w:type="spellStart"/>
      <w:r>
        <w:rPr>
          <w:sz w:val="24"/>
          <w:szCs w:val="24"/>
          <w:lang w:val="fr-FR"/>
        </w:rPr>
        <w:t>Rivasi</w:t>
      </w:r>
      <w:proofErr w:type="spellEnd"/>
      <w:r>
        <w:rPr>
          <w:sz w:val="24"/>
          <w:szCs w:val="24"/>
          <w:lang w:val="fr-FR"/>
        </w:rPr>
        <w:t xml:space="preserve"> et Klaus Buchner.</w:t>
      </w:r>
    </w:p>
    <w:p w:rsidR="00F41D3F" w:rsidRPr="009C4805" w:rsidRDefault="009C4805" w:rsidP="009C4805">
      <w:pPr>
        <w:pStyle w:val="ListParagraph"/>
        <w:numPr>
          <w:ilvl w:val="0"/>
          <w:numId w:val="1"/>
        </w:numPr>
        <w:ind w:left="426" w:hanging="426"/>
        <w:rPr>
          <w:sz w:val="24"/>
          <w:szCs w:val="24"/>
          <w:lang w:val="fr-FR"/>
        </w:rPr>
      </w:pPr>
      <w:r>
        <w:rPr>
          <w:sz w:val="24"/>
          <w:szCs w:val="24"/>
          <w:lang w:val="fr-FR"/>
        </w:rPr>
        <w:t>L</w:t>
      </w:r>
      <w:r w:rsidRPr="009C4805">
        <w:rPr>
          <w:sz w:val="24"/>
          <w:szCs w:val="24"/>
          <w:lang w:val="fr-FR"/>
        </w:rPr>
        <w:t xml:space="preserve">es scientifiques </w:t>
      </w:r>
      <w:proofErr w:type="spellStart"/>
      <w:r w:rsidRPr="009C4805">
        <w:rPr>
          <w:sz w:val="24"/>
          <w:szCs w:val="24"/>
          <w:lang w:val="fr-FR"/>
        </w:rPr>
        <w:t>Hardell</w:t>
      </w:r>
      <w:proofErr w:type="spellEnd"/>
      <w:r w:rsidRPr="009C4805">
        <w:rPr>
          <w:sz w:val="24"/>
          <w:szCs w:val="24"/>
          <w:lang w:val="fr-FR"/>
        </w:rPr>
        <w:t xml:space="preserve"> et </w:t>
      </w:r>
      <w:proofErr w:type="spellStart"/>
      <w:r w:rsidRPr="009C4805">
        <w:rPr>
          <w:sz w:val="24"/>
          <w:szCs w:val="24"/>
          <w:lang w:val="fr-FR"/>
        </w:rPr>
        <w:t>Carlberg</w:t>
      </w:r>
      <w:proofErr w:type="spellEnd"/>
      <w:r>
        <w:rPr>
          <w:sz w:val="24"/>
          <w:szCs w:val="24"/>
          <w:lang w:val="fr-FR"/>
        </w:rPr>
        <w:t>, analysent très bien</w:t>
      </w:r>
      <w:r w:rsidR="00A66CCC">
        <w:rPr>
          <w:sz w:val="24"/>
          <w:szCs w:val="24"/>
          <w:lang w:val="fr-FR"/>
        </w:rPr>
        <w:t>,</w:t>
      </w:r>
      <w:r>
        <w:rPr>
          <w:sz w:val="24"/>
          <w:szCs w:val="24"/>
          <w:lang w:val="fr-FR"/>
        </w:rPr>
        <w:t xml:space="preserve"> via </w:t>
      </w:r>
      <w:r w:rsidR="00F41D3F" w:rsidRPr="009C4805">
        <w:rPr>
          <w:sz w:val="24"/>
          <w:szCs w:val="24"/>
          <w:lang w:val="fr-FR"/>
        </w:rPr>
        <w:t>leur</w:t>
      </w:r>
      <w:r>
        <w:rPr>
          <w:sz w:val="24"/>
          <w:szCs w:val="24"/>
          <w:lang w:val="fr-FR"/>
        </w:rPr>
        <w:t>s</w:t>
      </w:r>
      <w:r w:rsidR="00F41D3F" w:rsidRPr="009C4805">
        <w:rPr>
          <w:sz w:val="24"/>
          <w:szCs w:val="24"/>
          <w:lang w:val="fr-FR"/>
        </w:rPr>
        <w:t xml:space="preserve"> co</w:t>
      </w:r>
      <w:r>
        <w:rPr>
          <w:sz w:val="24"/>
          <w:szCs w:val="24"/>
          <w:lang w:val="fr-FR"/>
        </w:rPr>
        <w:t>ntributions</w:t>
      </w:r>
      <w:r w:rsidR="00F41D3F" w:rsidRPr="009C4805">
        <w:rPr>
          <w:sz w:val="24"/>
          <w:szCs w:val="24"/>
          <w:lang w:val="fr-FR"/>
        </w:rPr>
        <w:t xml:space="preserve"> dans les </w:t>
      </w:r>
      <w:proofErr w:type="spellStart"/>
      <w:r w:rsidR="00F41D3F" w:rsidRPr="009C4805">
        <w:rPr>
          <w:sz w:val="24"/>
          <w:szCs w:val="24"/>
          <w:lang w:val="fr-FR"/>
        </w:rPr>
        <w:t>Oncology</w:t>
      </w:r>
      <w:proofErr w:type="spellEnd"/>
      <w:r w:rsidR="00F41D3F" w:rsidRPr="009C4805">
        <w:rPr>
          <w:sz w:val="24"/>
          <w:szCs w:val="24"/>
          <w:lang w:val="fr-FR"/>
        </w:rPr>
        <w:t xml:space="preserve"> </w:t>
      </w:r>
      <w:proofErr w:type="spellStart"/>
      <w:r w:rsidR="00F41D3F" w:rsidRPr="009C4805">
        <w:rPr>
          <w:sz w:val="24"/>
          <w:szCs w:val="24"/>
          <w:lang w:val="fr-FR"/>
        </w:rPr>
        <w:t>Letters</w:t>
      </w:r>
      <w:proofErr w:type="spellEnd"/>
      <w:r w:rsidR="00F41D3F" w:rsidRPr="009C4805">
        <w:rPr>
          <w:sz w:val="24"/>
          <w:szCs w:val="24"/>
          <w:lang w:val="fr-FR"/>
        </w:rPr>
        <w:t xml:space="preserve">, </w:t>
      </w:r>
      <w:r w:rsidR="00C50F0E">
        <w:rPr>
          <w:sz w:val="24"/>
          <w:szCs w:val="24"/>
          <w:lang w:val="fr-FR"/>
        </w:rPr>
        <w:t>sur quels pieds d'argile repo</w:t>
      </w:r>
      <w:r>
        <w:rPr>
          <w:sz w:val="24"/>
          <w:szCs w:val="24"/>
          <w:lang w:val="fr-FR"/>
        </w:rPr>
        <w:t>sent les argument</w:t>
      </w:r>
      <w:r w:rsidR="00C50F0E">
        <w:rPr>
          <w:sz w:val="24"/>
          <w:szCs w:val="24"/>
          <w:lang w:val="fr-FR"/>
        </w:rPr>
        <w:t>ations</w:t>
      </w:r>
      <w:r>
        <w:rPr>
          <w:sz w:val="24"/>
          <w:szCs w:val="24"/>
          <w:lang w:val="fr-FR"/>
        </w:rPr>
        <w:t xml:space="preserve"> de l'ICNIRP.</w:t>
      </w:r>
    </w:p>
    <w:p w:rsidR="00F41D3F" w:rsidRPr="009C4805" w:rsidRDefault="00F41D3F" w:rsidP="009C4805">
      <w:pPr>
        <w:pStyle w:val="ListParagraph"/>
        <w:numPr>
          <w:ilvl w:val="0"/>
          <w:numId w:val="3"/>
        </w:numPr>
        <w:ind w:left="426" w:hanging="426"/>
        <w:rPr>
          <w:sz w:val="24"/>
          <w:szCs w:val="24"/>
          <w:lang w:val="fr-FR"/>
        </w:rPr>
      </w:pPr>
      <w:r w:rsidRPr="009C4805">
        <w:rPr>
          <w:sz w:val="24"/>
          <w:szCs w:val="24"/>
          <w:lang w:val="fr-FR"/>
        </w:rPr>
        <w:t xml:space="preserve">Et </w:t>
      </w:r>
      <w:r w:rsidR="009C4805">
        <w:rPr>
          <w:sz w:val="24"/>
          <w:szCs w:val="24"/>
          <w:lang w:val="fr-FR"/>
        </w:rPr>
        <w:t>la façon dont</w:t>
      </w:r>
      <w:r w:rsidRPr="009C4805">
        <w:rPr>
          <w:sz w:val="24"/>
          <w:szCs w:val="24"/>
          <w:lang w:val="fr-FR"/>
        </w:rPr>
        <w:t xml:space="preserve"> l'ICNIRP </w:t>
      </w:r>
      <w:r w:rsidR="00EC2D88">
        <w:rPr>
          <w:sz w:val="24"/>
          <w:szCs w:val="24"/>
          <w:lang w:val="fr-FR"/>
        </w:rPr>
        <w:t>agit</w:t>
      </w:r>
      <w:r w:rsidRPr="009C4805">
        <w:rPr>
          <w:sz w:val="24"/>
          <w:szCs w:val="24"/>
          <w:lang w:val="fr-FR"/>
        </w:rPr>
        <w:t xml:space="preserve"> comme un cartel, fermement ancré dans les organes de protection les plus importants d'Europe et </w:t>
      </w:r>
      <w:r w:rsidR="009C4805">
        <w:rPr>
          <w:sz w:val="24"/>
          <w:szCs w:val="24"/>
          <w:lang w:val="fr-FR"/>
        </w:rPr>
        <w:t>sur lesquels il exerce</w:t>
      </w:r>
      <w:r w:rsidRPr="009C4805">
        <w:rPr>
          <w:sz w:val="24"/>
          <w:szCs w:val="24"/>
          <w:lang w:val="fr-FR"/>
        </w:rPr>
        <w:t xml:space="preserve"> une influence </w:t>
      </w:r>
      <w:r w:rsidR="00EC2D88">
        <w:rPr>
          <w:sz w:val="24"/>
          <w:szCs w:val="24"/>
          <w:lang w:val="fr-FR"/>
        </w:rPr>
        <w:t>majeure lors des prises de décisions</w:t>
      </w:r>
      <w:r w:rsidRPr="009C4805">
        <w:rPr>
          <w:sz w:val="24"/>
          <w:szCs w:val="24"/>
          <w:lang w:val="fr-FR"/>
        </w:rPr>
        <w:t xml:space="preserve">, </w:t>
      </w:r>
      <w:r w:rsidR="00C50F0E">
        <w:rPr>
          <w:sz w:val="24"/>
          <w:szCs w:val="24"/>
          <w:lang w:val="fr-FR"/>
        </w:rPr>
        <w:t xml:space="preserve">le décrit </w:t>
      </w:r>
      <w:r w:rsidRPr="009C4805">
        <w:rPr>
          <w:sz w:val="24"/>
          <w:szCs w:val="24"/>
          <w:lang w:val="fr-FR"/>
        </w:rPr>
        <w:t>le réseau de journalistes d'</w:t>
      </w:r>
      <w:proofErr w:type="spellStart"/>
      <w:r w:rsidRPr="009C4805">
        <w:rPr>
          <w:sz w:val="24"/>
          <w:szCs w:val="24"/>
          <w:lang w:val="fr-FR"/>
        </w:rPr>
        <w:t>Investigate</w:t>
      </w:r>
      <w:proofErr w:type="spellEnd"/>
      <w:r w:rsidRPr="009C4805">
        <w:rPr>
          <w:sz w:val="24"/>
          <w:szCs w:val="24"/>
          <w:lang w:val="fr-FR"/>
        </w:rPr>
        <w:t xml:space="preserve"> Europe </w:t>
      </w:r>
      <w:r w:rsidR="00EC2D88">
        <w:rPr>
          <w:sz w:val="24"/>
          <w:szCs w:val="24"/>
          <w:lang w:val="fr-FR"/>
        </w:rPr>
        <w:t xml:space="preserve">déjà </w:t>
      </w:r>
      <w:r w:rsidR="00EC5F1F">
        <w:rPr>
          <w:sz w:val="24"/>
          <w:szCs w:val="24"/>
          <w:lang w:val="fr-FR"/>
        </w:rPr>
        <w:t xml:space="preserve">depuis </w:t>
      </w:r>
      <w:r w:rsidRPr="009C4805">
        <w:rPr>
          <w:sz w:val="24"/>
          <w:szCs w:val="24"/>
          <w:lang w:val="fr-FR"/>
        </w:rPr>
        <w:t>début 2019.</w:t>
      </w:r>
    </w:p>
    <w:p w:rsidR="00F41D3F" w:rsidRPr="00315A11" w:rsidRDefault="00EC2D88" w:rsidP="00F41D3F">
      <w:pPr>
        <w:rPr>
          <w:sz w:val="24"/>
          <w:szCs w:val="24"/>
          <w:lang w:val="fr-FR"/>
        </w:rPr>
      </w:pPr>
      <w:r>
        <w:rPr>
          <w:sz w:val="24"/>
          <w:szCs w:val="24"/>
          <w:lang w:val="fr-FR"/>
        </w:rPr>
        <w:t>L’</w:t>
      </w:r>
      <w:r w:rsidR="00F41D3F" w:rsidRPr="00315A11">
        <w:rPr>
          <w:sz w:val="24"/>
          <w:szCs w:val="24"/>
          <w:lang w:val="fr-FR"/>
        </w:rPr>
        <w:t xml:space="preserve">ICNIRP, </w:t>
      </w:r>
      <w:r>
        <w:rPr>
          <w:sz w:val="24"/>
          <w:szCs w:val="24"/>
          <w:lang w:val="fr-FR"/>
        </w:rPr>
        <w:t>fermement ancrée à l</w:t>
      </w:r>
      <w:r w:rsidR="00F41D3F" w:rsidRPr="00315A11">
        <w:rPr>
          <w:sz w:val="24"/>
          <w:szCs w:val="24"/>
          <w:lang w:val="fr-FR"/>
        </w:rPr>
        <w:t xml:space="preserve">'industrie, </w:t>
      </w:r>
      <w:r>
        <w:rPr>
          <w:sz w:val="24"/>
          <w:szCs w:val="24"/>
          <w:lang w:val="fr-FR"/>
        </w:rPr>
        <w:t>ne mène pas u</w:t>
      </w:r>
      <w:r w:rsidR="00F41D3F" w:rsidRPr="00315A11">
        <w:rPr>
          <w:sz w:val="24"/>
          <w:szCs w:val="24"/>
          <w:lang w:val="fr-FR"/>
        </w:rPr>
        <w:t xml:space="preserve">n débat scientifique sérieux et factuel, mais </w:t>
      </w:r>
      <w:r w:rsidR="00EC5F1F">
        <w:rPr>
          <w:sz w:val="24"/>
          <w:szCs w:val="24"/>
          <w:lang w:val="fr-FR"/>
        </w:rPr>
        <w:t>s’emploie simpl</w:t>
      </w:r>
      <w:r>
        <w:rPr>
          <w:sz w:val="24"/>
          <w:szCs w:val="24"/>
          <w:lang w:val="fr-FR"/>
        </w:rPr>
        <w:t>ement</w:t>
      </w:r>
      <w:r w:rsidR="00F41D3F" w:rsidRPr="00315A11">
        <w:rPr>
          <w:sz w:val="24"/>
          <w:szCs w:val="24"/>
          <w:lang w:val="fr-FR"/>
        </w:rPr>
        <w:t xml:space="preserve"> </w:t>
      </w:r>
      <w:r>
        <w:rPr>
          <w:sz w:val="24"/>
          <w:szCs w:val="24"/>
          <w:lang w:val="fr-FR"/>
        </w:rPr>
        <w:t>à prot</w:t>
      </w:r>
      <w:r w:rsidR="00EC5F1F">
        <w:rPr>
          <w:sz w:val="24"/>
          <w:szCs w:val="24"/>
          <w:lang w:val="fr-FR"/>
        </w:rPr>
        <w:t xml:space="preserve">ection des </w:t>
      </w:r>
      <w:r w:rsidR="00F41D3F" w:rsidRPr="00315A11">
        <w:rPr>
          <w:sz w:val="24"/>
          <w:szCs w:val="24"/>
          <w:lang w:val="fr-FR"/>
        </w:rPr>
        <w:t>produit</w:t>
      </w:r>
      <w:r w:rsidR="00EC5F1F">
        <w:rPr>
          <w:sz w:val="24"/>
          <w:szCs w:val="24"/>
          <w:lang w:val="fr-FR"/>
        </w:rPr>
        <w:t>s de la téléphonie mobile</w:t>
      </w:r>
      <w:r w:rsidR="00F41D3F" w:rsidRPr="00315A11">
        <w:rPr>
          <w:sz w:val="24"/>
          <w:szCs w:val="24"/>
          <w:lang w:val="fr-FR"/>
        </w:rPr>
        <w:t>.</w:t>
      </w:r>
    </w:p>
    <w:p w:rsidR="00F41D3F" w:rsidRPr="00315A11" w:rsidRDefault="00F41D3F" w:rsidP="00F41D3F">
      <w:pPr>
        <w:rPr>
          <w:sz w:val="24"/>
          <w:szCs w:val="24"/>
          <w:lang w:val="fr-FR"/>
        </w:rPr>
      </w:pPr>
      <w:r w:rsidRPr="00315A11">
        <w:rPr>
          <w:sz w:val="24"/>
          <w:szCs w:val="24"/>
          <w:lang w:val="fr-FR"/>
        </w:rPr>
        <w:lastRenderedPageBreak/>
        <w:t xml:space="preserve">Confondre les citoyens et les laisser dans le noir est un </w:t>
      </w:r>
      <w:r w:rsidR="00EC5F1F">
        <w:rPr>
          <w:sz w:val="24"/>
          <w:szCs w:val="24"/>
          <w:lang w:val="fr-FR"/>
        </w:rPr>
        <w:t>des moyens</w:t>
      </w:r>
      <w:r w:rsidRPr="00315A11">
        <w:rPr>
          <w:sz w:val="24"/>
          <w:szCs w:val="24"/>
          <w:lang w:val="fr-FR"/>
        </w:rPr>
        <w:t xml:space="preserve">. Mais le véritable destinataire de cette remise en cause </w:t>
      </w:r>
      <w:r w:rsidR="00EC2D88" w:rsidRPr="00315A11">
        <w:rPr>
          <w:sz w:val="24"/>
          <w:szCs w:val="24"/>
          <w:lang w:val="fr-FR"/>
        </w:rPr>
        <w:t xml:space="preserve">des connaissances scientifiques </w:t>
      </w:r>
      <w:r w:rsidR="006E141C">
        <w:rPr>
          <w:sz w:val="24"/>
          <w:szCs w:val="24"/>
          <w:lang w:val="fr-FR"/>
        </w:rPr>
        <w:t xml:space="preserve">savamment </w:t>
      </w:r>
      <w:r w:rsidR="006E141C" w:rsidRPr="00315A11">
        <w:rPr>
          <w:sz w:val="24"/>
          <w:szCs w:val="24"/>
          <w:lang w:val="fr-FR"/>
        </w:rPr>
        <w:t xml:space="preserve">organisée </w:t>
      </w:r>
      <w:r w:rsidRPr="00315A11">
        <w:rPr>
          <w:sz w:val="24"/>
          <w:szCs w:val="24"/>
          <w:lang w:val="fr-FR"/>
        </w:rPr>
        <w:t>est l</w:t>
      </w:r>
      <w:r w:rsidR="006E141C">
        <w:rPr>
          <w:sz w:val="24"/>
          <w:szCs w:val="24"/>
          <w:lang w:val="fr-FR"/>
        </w:rPr>
        <w:t>e pouvoir</w:t>
      </w:r>
      <w:r w:rsidRPr="00315A11">
        <w:rPr>
          <w:sz w:val="24"/>
          <w:szCs w:val="24"/>
          <w:lang w:val="fr-FR"/>
        </w:rPr>
        <w:t xml:space="preserve"> politique.</w:t>
      </w:r>
    </w:p>
    <w:p w:rsidR="00F41D3F" w:rsidRPr="00315A11" w:rsidRDefault="00F41D3F" w:rsidP="00F41D3F">
      <w:pPr>
        <w:rPr>
          <w:sz w:val="24"/>
          <w:szCs w:val="24"/>
          <w:lang w:val="fr-FR"/>
        </w:rPr>
      </w:pPr>
      <w:r w:rsidRPr="00315A11">
        <w:rPr>
          <w:sz w:val="24"/>
          <w:szCs w:val="24"/>
          <w:lang w:val="fr-FR"/>
        </w:rPr>
        <w:t>L'objectif est de rendre l</w:t>
      </w:r>
      <w:r w:rsidR="006E141C">
        <w:rPr>
          <w:sz w:val="24"/>
          <w:szCs w:val="24"/>
          <w:lang w:val="fr-FR"/>
        </w:rPr>
        <w:t xml:space="preserve">e pouvoir </w:t>
      </w:r>
      <w:r w:rsidRPr="00315A11">
        <w:rPr>
          <w:sz w:val="24"/>
          <w:szCs w:val="24"/>
          <w:lang w:val="fr-FR"/>
        </w:rPr>
        <w:t xml:space="preserve">politique incapable d'agir - d'empêcher </w:t>
      </w:r>
      <w:r w:rsidR="003E1E83">
        <w:rPr>
          <w:sz w:val="24"/>
          <w:szCs w:val="24"/>
          <w:lang w:val="fr-FR"/>
        </w:rPr>
        <w:t xml:space="preserve">par tous les </w:t>
      </w:r>
      <w:r w:rsidRPr="00315A11">
        <w:rPr>
          <w:sz w:val="24"/>
          <w:szCs w:val="24"/>
          <w:lang w:val="fr-FR"/>
        </w:rPr>
        <w:t xml:space="preserve">moyens une politique de </w:t>
      </w:r>
      <w:r w:rsidR="006E141C">
        <w:rPr>
          <w:sz w:val="24"/>
          <w:szCs w:val="24"/>
          <w:lang w:val="fr-FR"/>
        </w:rPr>
        <w:t>prévention</w:t>
      </w:r>
      <w:r w:rsidR="003E1E83">
        <w:rPr>
          <w:sz w:val="24"/>
          <w:szCs w:val="24"/>
          <w:lang w:val="fr-FR"/>
        </w:rPr>
        <w:t xml:space="preserve"> concernant l</w:t>
      </w:r>
      <w:r w:rsidR="00EC5F1F">
        <w:rPr>
          <w:sz w:val="24"/>
          <w:szCs w:val="24"/>
          <w:lang w:val="fr-FR"/>
        </w:rPr>
        <w:t>es dangers de l</w:t>
      </w:r>
      <w:r w:rsidR="003E1E83">
        <w:rPr>
          <w:sz w:val="24"/>
          <w:szCs w:val="24"/>
          <w:lang w:val="fr-FR"/>
        </w:rPr>
        <w:t xml:space="preserve">a téléphonie </w:t>
      </w:r>
      <w:r w:rsidRPr="00315A11">
        <w:rPr>
          <w:sz w:val="24"/>
          <w:szCs w:val="24"/>
          <w:lang w:val="fr-FR"/>
        </w:rPr>
        <w:t>mobile, une protection active de la santé et des changements fondamentaux dans le cadre réglementaire</w:t>
      </w:r>
      <w:r w:rsidR="003E1E83">
        <w:rPr>
          <w:sz w:val="24"/>
          <w:szCs w:val="24"/>
          <w:lang w:val="fr-FR"/>
        </w:rPr>
        <w:t xml:space="preserve"> actuel</w:t>
      </w:r>
      <w:r w:rsidRPr="00315A11">
        <w:rPr>
          <w:sz w:val="24"/>
          <w:szCs w:val="24"/>
          <w:lang w:val="fr-FR"/>
        </w:rPr>
        <w:t>.</w:t>
      </w:r>
    </w:p>
    <w:p w:rsidR="00EC5F1F" w:rsidRDefault="003E1E83" w:rsidP="00EC5F1F">
      <w:pPr>
        <w:jc w:val="center"/>
        <w:rPr>
          <w:b/>
          <w:sz w:val="24"/>
          <w:szCs w:val="24"/>
          <w:lang w:val="fr-FR"/>
        </w:rPr>
      </w:pPr>
      <w:r w:rsidRPr="00EC5F1F">
        <w:rPr>
          <w:b/>
          <w:sz w:val="24"/>
          <w:szCs w:val="24"/>
          <w:lang w:val="fr-FR"/>
        </w:rPr>
        <w:t>Il faut u</w:t>
      </w:r>
      <w:r w:rsidR="00F41D3F" w:rsidRPr="00EC5F1F">
        <w:rPr>
          <w:b/>
          <w:sz w:val="24"/>
          <w:szCs w:val="24"/>
          <w:lang w:val="fr-FR"/>
        </w:rPr>
        <w:t>tilise</w:t>
      </w:r>
      <w:r w:rsidRPr="00EC5F1F">
        <w:rPr>
          <w:b/>
          <w:sz w:val="24"/>
          <w:szCs w:val="24"/>
          <w:lang w:val="fr-FR"/>
        </w:rPr>
        <w:t>r</w:t>
      </w:r>
      <w:r w:rsidR="00F41D3F" w:rsidRPr="00EC5F1F">
        <w:rPr>
          <w:b/>
          <w:sz w:val="24"/>
          <w:szCs w:val="24"/>
          <w:lang w:val="fr-FR"/>
        </w:rPr>
        <w:t xml:space="preserve"> la technologie </w:t>
      </w:r>
      <w:r w:rsidRPr="00EC5F1F">
        <w:rPr>
          <w:b/>
          <w:sz w:val="24"/>
          <w:szCs w:val="24"/>
          <w:lang w:val="fr-FR"/>
        </w:rPr>
        <w:t>de façon judicieuse</w:t>
      </w:r>
      <w:r w:rsidR="00F41D3F" w:rsidRPr="00EC5F1F">
        <w:rPr>
          <w:b/>
          <w:sz w:val="24"/>
          <w:szCs w:val="24"/>
          <w:lang w:val="fr-FR"/>
        </w:rPr>
        <w:t>!</w:t>
      </w:r>
    </w:p>
    <w:p w:rsidR="00F41D3F" w:rsidRPr="00EC5F1F" w:rsidRDefault="00F41D3F" w:rsidP="00EC5F1F">
      <w:pPr>
        <w:jc w:val="center"/>
        <w:rPr>
          <w:b/>
          <w:sz w:val="24"/>
          <w:szCs w:val="24"/>
          <w:lang w:val="fr-FR"/>
        </w:rPr>
      </w:pPr>
      <w:r w:rsidRPr="00EC5F1F">
        <w:rPr>
          <w:b/>
          <w:sz w:val="24"/>
          <w:szCs w:val="24"/>
          <w:lang w:val="fr-FR"/>
        </w:rPr>
        <w:t xml:space="preserve">Une politique de </w:t>
      </w:r>
      <w:r w:rsidR="006E141C" w:rsidRPr="00EC5F1F">
        <w:rPr>
          <w:b/>
          <w:sz w:val="24"/>
          <w:szCs w:val="24"/>
          <w:lang w:val="fr-FR"/>
        </w:rPr>
        <w:t>prévention</w:t>
      </w:r>
      <w:r w:rsidRPr="00EC5F1F">
        <w:rPr>
          <w:b/>
          <w:sz w:val="24"/>
          <w:szCs w:val="24"/>
          <w:lang w:val="fr-FR"/>
        </w:rPr>
        <w:t xml:space="preserve"> est possible - et peut être mise en œuvre immédiatement</w:t>
      </w:r>
      <w:r w:rsidR="006E141C" w:rsidRPr="00EC5F1F">
        <w:rPr>
          <w:b/>
          <w:sz w:val="24"/>
          <w:szCs w:val="24"/>
          <w:lang w:val="fr-FR"/>
        </w:rPr>
        <w:t>.</w:t>
      </w:r>
    </w:p>
    <w:p w:rsidR="00F41D3F" w:rsidRPr="00315A11" w:rsidRDefault="00F41D3F" w:rsidP="00F41D3F">
      <w:pPr>
        <w:rPr>
          <w:sz w:val="24"/>
          <w:szCs w:val="24"/>
          <w:lang w:val="fr-FR"/>
        </w:rPr>
      </w:pPr>
      <w:r w:rsidRPr="00315A11">
        <w:rPr>
          <w:sz w:val="24"/>
          <w:szCs w:val="24"/>
          <w:lang w:val="fr-FR"/>
        </w:rPr>
        <w:t xml:space="preserve">Le moteur de l'expansion du réseau mobile est le besoin </w:t>
      </w:r>
      <w:r w:rsidR="006E141C">
        <w:rPr>
          <w:sz w:val="24"/>
          <w:szCs w:val="24"/>
          <w:lang w:val="fr-FR"/>
        </w:rPr>
        <w:t>toujours grandissant de données via l’</w:t>
      </w:r>
      <w:r w:rsidRPr="00315A11">
        <w:rPr>
          <w:sz w:val="24"/>
          <w:szCs w:val="24"/>
          <w:lang w:val="fr-FR"/>
        </w:rPr>
        <w:t>accès mobile à Internet. La téléphonie mobile et les SMS stagnent presque.</w:t>
      </w:r>
    </w:p>
    <w:p w:rsidR="00F41D3F" w:rsidRPr="00315A11" w:rsidRDefault="00F41D3F" w:rsidP="00F41D3F">
      <w:pPr>
        <w:rPr>
          <w:sz w:val="24"/>
          <w:szCs w:val="24"/>
          <w:lang w:val="fr-FR"/>
        </w:rPr>
      </w:pPr>
      <w:r w:rsidRPr="00315A11">
        <w:rPr>
          <w:sz w:val="24"/>
          <w:szCs w:val="24"/>
          <w:lang w:val="fr-FR"/>
        </w:rPr>
        <w:t>Comment répondre à ce besoin sans augmenter l'exposition aux rayonnements? Plus de données avec moins de rayonnement - comment ça marche?</w:t>
      </w:r>
    </w:p>
    <w:p w:rsidR="00F41D3F" w:rsidRPr="006E141C" w:rsidRDefault="00F41D3F" w:rsidP="006E141C">
      <w:pPr>
        <w:pStyle w:val="ListParagraph"/>
        <w:numPr>
          <w:ilvl w:val="0"/>
          <w:numId w:val="3"/>
        </w:numPr>
        <w:rPr>
          <w:sz w:val="24"/>
          <w:szCs w:val="24"/>
          <w:lang w:val="fr-FR"/>
        </w:rPr>
      </w:pPr>
      <w:r w:rsidRPr="006E141C">
        <w:rPr>
          <w:sz w:val="24"/>
          <w:szCs w:val="24"/>
          <w:lang w:val="fr-FR"/>
        </w:rPr>
        <w:t>Près de 80% du trafic de données sur les réseaux cellulaires est le streaming vidéo</w:t>
      </w:r>
    </w:p>
    <w:p w:rsidR="00F41D3F" w:rsidRPr="006E141C" w:rsidRDefault="00F41D3F" w:rsidP="006E141C">
      <w:pPr>
        <w:pStyle w:val="ListParagraph"/>
        <w:numPr>
          <w:ilvl w:val="0"/>
          <w:numId w:val="3"/>
        </w:numPr>
        <w:rPr>
          <w:sz w:val="24"/>
          <w:szCs w:val="24"/>
          <w:lang w:val="fr-FR"/>
        </w:rPr>
      </w:pPr>
      <w:r w:rsidRPr="006E141C">
        <w:rPr>
          <w:sz w:val="24"/>
          <w:szCs w:val="24"/>
          <w:lang w:val="fr-FR"/>
        </w:rPr>
        <w:t xml:space="preserve">80% du trafic de données mobiles </w:t>
      </w:r>
      <w:r w:rsidR="006E141C">
        <w:rPr>
          <w:sz w:val="24"/>
          <w:szCs w:val="24"/>
          <w:lang w:val="fr-FR"/>
        </w:rPr>
        <w:t xml:space="preserve">est généré par des utilisateurs </w:t>
      </w:r>
      <w:r w:rsidR="00EC5F1F">
        <w:rPr>
          <w:sz w:val="24"/>
          <w:szCs w:val="24"/>
          <w:lang w:val="fr-FR"/>
        </w:rPr>
        <w:t xml:space="preserve">à </w:t>
      </w:r>
      <w:r w:rsidRPr="006E141C">
        <w:rPr>
          <w:sz w:val="24"/>
          <w:szCs w:val="24"/>
          <w:lang w:val="fr-FR"/>
        </w:rPr>
        <w:t>l'intérieur</w:t>
      </w:r>
      <w:r w:rsidR="006E141C">
        <w:rPr>
          <w:sz w:val="24"/>
          <w:szCs w:val="24"/>
          <w:lang w:val="fr-FR"/>
        </w:rPr>
        <w:t xml:space="preserve"> (maison ou bureau)</w:t>
      </w:r>
      <w:r w:rsidRPr="006E141C">
        <w:rPr>
          <w:sz w:val="24"/>
          <w:szCs w:val="24"/>
          <w:lang w:val="fr-FR"/>
        </w:rPr>
        <w:t>.</w:t>
      </w:r>
    </w:p>
    <w:p w:rsidR="00F41D3F" w:rsidRPr="006E141C" w:rsidRDefault="00F41D3F" w:rsidP="006E141C">
      <w:pPr>
        <w:pStyle w:val="ListParagraph"/>
        <w:numPr>
          <w:ilvl w:val="0"/>
          <w:numId w:val="3"/>
        </w:numPr>
        <w:rPr>
          <w:sz w:val="24"/>
          <w:szCs w:val="24"/>
          <w:lang w:val="fr-FR"/>
        </w:rPr>
      </w:pPr>
      <w:r w:rsidRPr="006E141C">
        <w:rPr>
          <w:sz w:val="24"/>
          <w:szCs w:val="24"/>
          <w:lang w:val="fr-FR"/>
        </w:rPr>
        <w:t>Dans les pays européens, il y a généralement trois fournisseurs de</w:t>
      </w:r>
      <w:r w:rsidR="006E141C">
        <w:rPr>
          <w:sz w:val="24"/>
          <w:szCs w:val="24"/>
          <w:lang w:val="fr-FR"/>
        </w:rPr>
        <w:t xml:space="preserve"> téléphonie mobile chacun pour s</w:t>
      </w:r>
      <w:r w:rsidRPr="006E141C">
        <w:rPr>
          <w:sz w:val="24"/>
          <w:szCs w:val="24"/>
          <w:lang w:val="fr-FR"/>
        </w:rPr>
        <w:t>a part de marché. En fait, chacun de ces fournisseurs de services exploite jusqu'à quatre réseaux cellulaires en parallèle (GSM, LTE 800, LTE 2600, (UMTS) 5G). En outre, il existe des radios publiques (TETRA / TERAPOL), des radios mobiles ferroviaires (GSM900 / LTE900), des réseaux WLAN semi-publics et publics, etc.</w:t>
      </w:r>
    </w:p>
    <w:p w:rsidR="00F41D3F" w:rsidRPr="00315A11" w:rsidRDefault="006E141C" w:rsidP="00F41D3F">
      <w:pPr>
        <w:rPr>
          <w:sz w:val="24"/>
          <w:szCs w:val="24"/>
          <w:lang w:val="fr-FR"/>
        </w:rPr>
      </w:pPr>
      <w:r>
        <w:rPr>
          <w:sz w:val="24"/>
          <w:szCs w:val="24"/>
          <w:lang w:val="fr-FR"/>
        </w:rPr>
        <w:t xml:space="preserve">Dans </w:t>
      </w:r>
      <w:r w:rsidRPr="00315A11">
        <w:rPr>
          <w:sz w:val="24"/>
          <w:szCs w:val="24"/>
          <w:lang w:val="fr-FR"/>
        </w:rPr>
        <w:t xml:space="preserve">le problème réside </w:t>
      </w:r>
      <w:r>
        <w:rPr>
          <w:sz w:val="24"/>
          <w:szCs w:val="24"/>
          <w:lang w:val="fr-FR"/>
        </w:rPr>
        <w:t>l</w:t>
      </w:r>
      <w:r w:rsidR="00F41D3F" w:rsidRPr="00315A11">
        <w:rPr>
          <w:sz w:val="24"/>
          <w:szCs w:val="24"/>
          <w:lang w:val="fr-FR"/>
        </w:rPr>
        <w:t>a solution. Nous avons besoin:</w:t>
      </w:r>
    </w:p>
    <w:p w:rsidR="00F41D3F" w:rsidRPr="00EC5F1F" w:rsidRDefault="00EC5F1F" w:rsidP="00EC5F1F">
      <w:pPr>
        <w:pStyle w:val="ListParagraph"/>
        <w:numPr>
          <w:ilvl w:val="0"/>
          <w:numId w:val="4"/>
        </w:numPr>
        <w:ind w:left="284" w:hanging="284"/>
        <w:rPr>
          <w:sz w:val="24"/>
          <w:szCs w:val="24"/>
          <w:lang w:val="fr-FR"/>
        </w:rPr>
      </w:pPr>
      <w:r>
        <w:rPr>
          <w:sz w:val="24"/>
          <w:szCs w:val="24"/>
          <w:lang w:val="fr-FR"/>
        </w:rPr>
        <w:t xml:space="preserve">D’une séparation claire </w:t>
      </w:r>
      <w:r w:rsidR="00F41D3F" w:rsidRPr="00EC5F1F">
        <w:rPr>
          <w:sz w:val="24"/>
          <w:szCs w:val="24"/>
          <w:lang w:val="fr-FR"/>
        </w:rPr>
        <w:t xml:space="preserve">entre l'approvisionnement </w:t>
      </w:r>
      <w:r>
        <w:rPr>
          <w:sz w:val="24"/>
          <w:szCs w:val="24"/>
          <w:lang w:val="fr-FR"/>
        </w:rPr>
        <w:t>indoor</w:t>
      </w:r>
      <w:r w:rsidR="00F41D3F" w:rsidRPr="00EC5F1F">
        <w:rPr>
          <w:sz w:val="24"/>
          <w:szCs w:val="24"/>
          <w:lang w:val="fr-FR"/>
        </w:rPr>
        <w:t xml:space="preserve"> </w:t>
      </w:r>
      <w:r>
        <w:rPr>
          <w:sz w:val="24"/>
          <w:szCs w:val="24"/>
          <w:lang w:val="fr-FR"/>
        </w:rPr>
        <w:t xml:space="preserve">(domicile, bureau) </w:t>
      </w:r>
      <w:r w:rsidR="00F41D3F" w:rsidRPr="00EC5F1F">
        <w:rPr>
          <w:sz w:val="24"/>
          <w:szCs w:val="24"/>
          <w:lang w:val="fr-FR"/>
        </w:rPr>
        <w:t xml:space="preserve">et </w:t>
      </w:r>
      <w:proofErr w:type="spellStart"/>
      <w:r>
        <w:rPr>
          <w:sz w:val="24"/>
          <w:szCs w:val="24"/>
          <w:lang w:val="fr-FR"/>
        </w:rPr>
        <w:t>outdoor</w:t>
      </w:r>
      <w:proofErr w:type="spellEnd"/>
      <w:r w:rsidR="00F41D3F" w:rsidRPr="00EC5F1F">
        <w:rPr>
          <w:sz w:val="24"/>
          <w:szCs w:val="24"/>
          <w:lang w:val="fr-FR"/>
        </w:rPr>
        <w:t xml:space="preserve"> en termes d'offre de capacité avec les services mobiles</w:t>
      </w:r>
    </w:p>
    <w:p w:rsidR="00F41D3F" w:rsidRPr="00EC5F1F" w:rsidRDefault="00EC5F1F" w:rsidP="00EC5F1F">
      <w:pPr>
        <w:pStyle w:val="ListParagraph"/>
        <w:numPr>
          <w:ilvl w:val="0"/>
          <w:numId w:val="4"/>
        </w:numPr>
        <w:ind w:left="284" w:hanging="284"/>
        <w:rPr>
          <w:sz w:val="24"/>
          <w:szCs w:val="24"/>
          <w:lang w:val="fr-FR"/>
        </w:rPr>
      </w:pPr>
      <w:r>
        <w:rPr>
          <w:sz w:val="24"/>
          <w:szCs w:val="24"/>
          <w:lang w:val="fr-FR"/>
        </w:rPr>
        <w:t xml:space="preserve">D’un déploiement capillaire du </w:t>
      </w:r>
      <w:r w:rsidR="00221D32">
        <w:rPr>
          <w:sz w:val="24"/>
          <w:szCs w:val="24"/>
          <w:lang w:val="fr-FR"/>
        </w:rPr>
        <w:t>réseau</w:t>
      </w:r>
      <w:r w:rsidR="00F41D3F" w:rsidRPr="00EC5F1F">
        <w:rPr>
          <w:sz w:val="24"/>
          <w:szCs w:val="24"/>
          <w:lang w:val="fr-FR"/>
        </w:rPr>
        <w:t xml:space="preserve"> de fibre optique, </w:t>
      </w:r>
      <w:r w:rsidR="00C5613E">
        <w:rPr>
          <w:sz w:val="24"/>
          <w:szCs w:val="24"/>
          <w:lang w:val="fr-FR"/>
        </w:rPr>
        <w:t xml:space="preserve">de préférence </w:t>
      </w:r>
      <w:r w:rsidR="00221D32">
        <w:rPr>
          <w:sz w:val="24"/>
          <w:szCs w:val="24"/>
          <w:lang w:val="fr-FR"/>
        </w:rPr>
        <w:t xml:space="preserve">effectué par </w:t>
      </w:r>
      <w:r w:rsidR="00F41D3F" w:rsidRPr="00EC5F1F">
        <w:rPr>
          <w:sz w:val="24"/>
          <w:szCs w:val="24"/>
          <w:lang w:val="fr-FR"/>
        </w:rPr>
        <w:t xml:space="preserve">l'État </w:t>
      </w:r>
      <w:r>
        <w:rPr>
          <w:sz w:val="24"/>
          <w:szCs w:val="24"/>
          <w:lang w:val="fr-FR"/>
        </w:rPr>
        <w:t xml:space="preserve">ou </w:t>
      </w:r>
      <w:r w:rsidR="00F41D3F" w:rsidRPr="00EC5F1F">
        <w:rPr>
          <w:sz w:val="24"/>
          <w:szCs w:val="24"/>
          <w:lang w:val="fr-FR"/>
        </w:rPr>
        <w:t>des autorités locales,</w:t>
      </w:r>
      <w:r w:rsidR="00221D32">
        <w:rPr>
          <w:sz w:val="24"/>
          <w:szCs w:val="24"/>
          <w:lang w:val="fr-FR"/>
        </w:rPr>
        <w:t xml:space="preserve"> ce qui est fondamental</w:t>
      </w:r>
    </w:p>
    <w:p w:rsidR="00F41D3F" w:rsidRPr="00221D32" w:rsidRDefault="00F41D3F" w:rsidP="00221D32">
      <w:pPr>
        <w:pStyle w:val="ListParagraph"/>
        <w:numPr>
          <w:ilvl w:val="0"/>
          <w:numId w:val="4"/>
        </w:numPr>
        <w:ind w:left="284" w:hanging="284"/>
        <w:rPr>
          <w:sz w:val="24"/>
          <w:szCs w:val="24"/>
          <w:lang w:val="fr-FR"/>
        </w:rPr>
      </w:pPr>
      <w:proofErr w:type="gramStart"/>
      <w:r w:rsidRPr="00221D32">
        <w:rPr>
          <w:sz w:val="24"/>
          <w:szCs w:val="24"/>
          <w:lang w:val="fr-FR"/>
        </w:rPr>
        <w:t>d'un</w:t>
      </w:r>
      <w:proofErr w:type="gramEnd"/>
      <w:r w:rsidRPr="00221D32">
        <w:rPr>
          <w:sz w:val="24"/>
          <w:szCs w:val="24"/>
          <w:lang w:val="fr-FR"/>
        </w:rPr>
        <w:t xml:space="preserve"> </w:t>
      </w:r>
      <w:r w:rsidR="00221D32">
        <w:rPr>
          <w:sz w:val="24"/>
          <w:szCs w:val="24"/>
          <w:lang w:val="fr-FR"/>
        </w:rPr>
        <w:t xml:space="preserve">seul </w:t>
      </w:r>
      <w:r w:rsidRPr="00221D32">
        <w:rPr>
          <w:sz w:val="24"/>
          <w:szCs w:val="24"/>
          <w:lang w:val="fr-FR"/>
        </w:rPr>
        <w:t>réseau mobile performant pour tous - tout comme il n'y a qu'une seule autoroute entre le Luxembourg et Trèves</w:t>
      </w:r>
      <w:r w:rsidR="00221D32">
        <w:rPr>
          <w:sz w:val="24"/>
          <w:szCs w:val="24"/>
          <w:lang w:val="fr-FR"/>
        </w:rPr>
        <w:t xml:space="preserve">, </w:t>
      </w:r>
      <w:r w:rsidRPr="00221D32">
        <w:rPr>
          <w:sz w:val="24"/>
          <w:szCs w:val="24"/>
          <w:lang w:val="fr-FR"/>
        </w:rPr>
        <w:t>et pas une</w:t>
      </w:r>
      <w:r w:rsidR="00C5613E">
        <w:rPr>
          <w:sz w:val="24"/>
          <w:szCs w:val="24"/>
          <w:lang w:val="fr-FR"/>
        </w:rPr>
        <w:t xml:space="preserve"> autoroute </w:t>
      </w:r>
      <w:r w:rsidRPr="00221D32">
        <w:rPr>
          <w:sz w:val="24"/>
          <w:szCs w:val="24"/>
          <w:lang w:val="fr-FR"/>
        </w:rPr>
        <w:t>pour chaque constructeur automobile. Une dizaine de réseaux cellulaires exploités en parallèle ont besoin d'une infrastructure multiple</w:t>
      </w:r>
      <w:r w:rsidR="00221D32">
        <w:rPr>
          <w:sz w:val="24"/>
          <w:szCs w:val="24"/>
          <w:lang w:val="fr-FR"/>
        </w:rPr>
        <w:t>, qui dégrade</w:t>
      </w:r>
      <w:r w:rsidR="00C5613E">
        <w:rPr>
          <w:sz w:val="24"/>
          <w:szCs w:val="24"/>
          <w:lang w:val="fr-FR"/>
        </w:rPr>
        <w:t>nt</w:t>
      </w:r>
      <w:r w:rsidR="00221D32">
        <w:rPr>
          <w:sz w:val="24"/>
          <w:szCs w:val="24"/>
          <w:lang w:val="fr-FR"/>
        </w:rPr>
        <w:t xml:space="preserve"> au passage le</w:t>
      </w:r>
      <w:r w:rsidRPr="00221D32">
        <w:rPr>
          <w:sz w:val="24"/>
          <w:szCs w:val="24"/>
          <w:lang w:val="fr-FR"/>
        </w:rPr>
        <w:t xml:space="preserve"> paysage </w:t>
      </w:r>
      <w:r w:rsidR="00221D32">
        <w:rPr>
          <w:sz w:val="24"/>
          <w:szCs w:val="24"/>
          <w:lang w:val="fr-FR"/>
        </w:rPr>
        <w:t>naturel et urbain, ont une</w:t>
      </w:r>
      <w:r w:rsidRPr="00221D32">
        <w:rPr>
          <w:sz w:val="24"/>
          <w:szCs w:val="24"/>
          <w:lang w:val="fr-FR"/>
        </w:rPr>
        <w:t xml:space="preserve"> consommation électrique exorbitante et </w:t>
      </w:r>
      <w:r w:rsidR="00221D32">
        <w:rPr>
          <w:sz w:val="24"/>
          <w:szCs w:val="24"/>
          <w:lang w:val="fr-FR"/>
        </w:rPr>
        <w:t xml:space="preserve">provoquent </w:t>
      </w:r>
      <w:r w:rsidRPr="00221D32">
        <w:rPr>
          <w:sz w:val="24"/>
          <w:szCs w:val="24"/>
          <w:lang w:val="fr-FR"/>
        </w:rPr>
        <w:t>la multiplication</w:t>
      </w:r>
      <w:r w:rsidR="00C5613E">
        <w:rPr>
          <w:sz w:val="24"/>
          <w:szCs w:val="24"/>
          <w:lang w:val="fr-FR"/>
        </w:rPr>
        <w:t xml:space="preserve"> </w:t>
      </w:r>
      <w:r w:rsidRPr="00221D32">
        <w:rPr>
          <w:sz w:val="24"/>
          <w:szCs w:val="24"/>
          <w:lang w:val="fr-FR"/>
        </w:rPr>
        <w:t xml:space="preserve">de l'exposition aux rayonnements due à une charge </w:t>
      </w:r>
      <w:r w:rsidR="00221D32">
        <w:rPr>
          <w:sz w:val="24"/>
          <w:szCs w:val="24"/>
          <w:lang w:val="fr-FR"/>
        </w:rPr>
        <w:t>continue</w:t>
      </w:r>
      <w:r w:rsidRPr="00221D32">
        <w:rPr>
          <w:sz w:val="24"/>
          <w:szCs w:val="24"/>
          <w:lang w:val="fr-FR"/>
        </w:rPr>
        <w:t xml:space="preserve"> </w:t>
      </w:r>
      <w:r w:rsidR="00C5613E">
        <w:rPr>
          <w:sz w:val="24"/>
          <w:szCs w:val="24"/>
          <w:lang w:val="fr-FR"/>
        </w:rPr>
        <w:t>exponentielle</w:t>
      </w:r>
      <w:r w:rsidR="00C5613E">
        <w:rPr>
          <w:sz w:val="24"/>
          <w:szCs w:val="24"/>
          <w:lang w:val="fr-FR"/>
        </w:rPr>
        <w:t>,</w:t>
      </w:r>
      <w:r w:rsidRPr="00221D32">
        <w:rPr>
          <w:sz w:val="24"/>
          <w:szCs w:val="24"/>
          <w:lang w:val="fr-FR"/>
        </w:rPr>
        <w:t xml:space="preserve"> comme c'est le cas actuellement.</w:t>
      </w:r>
    </w:p>
    <w:p w:rsidR="00F41D3F" w:rsidRPr="00C5613E" w:rsidRDefault="00C5613E" w:rsidP="00C5613E">
      <w:pPr>
        <w:pStyle w:val="ListParagraph"/>
        <w:numPr>
          <w:ilvl w:val="0"/>
          <w:numId w:val="4"/>
        </w:numPr>
        <w:ind w:left="284" w:hanging="284"/>
        <w:rPr>
          <w:sz w:val="24"/>
          <w:szCs w:val="24"/>
          <w:lang w:val="fr-FR"/>
        </w:rPr>
      </w:pPr>
      <w:r>
        <w:rPr>
          <w:sz w:val="24"/>
          <w:szCs w:val="24"/>
          <w:lang w:val="fr-FR"/>
        </w:rPr>
        <w:t>Et pour finir n</w:t>
      </w:r>
      <w:r w:rsidR="00F41D3F" w:rsidRPr="00C5613E">
        <w:rPr>
          <w:sz w:val="24"/>
          <w:szCs w:val="24"/>
          <w:lang w:val="fr-FR"/>
        </w:rPr>
        <w:t xml:space="preserve">ous avons également besoin de nouvelles valeurs limites et de valeurs de précaution médicalement </w:t>
      </w:r>
      <w:r>
        <w:rPr>
          <w:sz w:val="24"/>
          <w:szCs w:val="24"/>
          <w:lang w:val="fr-FR"/>
        </w:rPr>
        <w:t>supportées et</w:t>
      </w:r>
      <w:r w:rsidR="00F41D3F" w:rsidRPr="00C5613E">
        <w:rPr>
          <w:sz w:val="24"/>
          <w:szCs w:val="24"/>
          <w:lang w:val="fr-FR"/>
        </w:rPr>
        <w:t xml:space="preserve"> qui protègent</w:t>
      </w:r>
      <w:r>
        <w:rPr>
          <w:sz w:val="24"/>
          <w:szCs w:val="24"/>
          <w:lang w:val="fr-FR"/>
        </w:rPr>
        <w:t xml:space="preserve"> réellement.</w:t>
      </w:r>
    </w:p>
    <w:p w:rsidR="00F41D3F" w:rsidRPr="00315A11" w:rsidRDefault="00F41D3F" w:rsidP="00F41D3F">
      <w:pPr>
        <w:rPr>
          <w:sz w:val="24"/>
          <w:szCs w:val="24"/>
          <w:lang w:val="fr-FR"/>
        </w:rPr>
      </w:pPr>
      <w:r w:rsidRPr="00315A11">
        <w:rPr>
          <w:sz w:val="24"/>
          <w:szCs w:val="24"/>
          <w:lang w:val="fr-FR"/>
        </w:rPr>
        <w:t>Avec ces quatre mesures réglementaires, une politique de précaution pourrait être mise en œuvre immédiatement avec la technologie existante.</w:t>
      </w:r>
    </w:p>
    <w:p w:rsidR="00F41D3F" w:rsidRPr="00315A11" w:rsidRDefault="00F41D3F" w:rsidP="00F41D3F">
      <w:pPr>
        <w:rPr>
          <w:sz w:val="24"/>
          <w:szCs w:val="24"/>
          <w:lang w:val="fr-FR"/>
        </w:rPr>
      </w:pPr>
      <w:r w:rsidRPr="00315A11">
        <w:rPr>
          <w:sz w:val="24"/>
          <w:szCs w:val="24"/>
          <w:lang w:val="fr-FR"/>
        </w:rPr>
        <w:lastRenderedPageBreak/>
        <w:t>L'applicatio</w:t>
      </w:r>
      <w:r w:rsidR="00C5613E">
        <w:rPr>
          <w:sz w:val="24"/>
          <w:szCs w:val="24"/>
          <w:lang w:val="fr-FR"/>
        </w:rPr>
        <w:t>n des nouvelles technologies mobile</w:t>
      </w:r>
      <w:r w:rsidRPr="00315A11">
        <w:rPr>
          <w:sz w:val="24"/>
          <w:szCs w:val="24"/>
          <w:lang w:val="fr-FR"/>
        </w:rPr>
        <w:t xml:space="preserve"> </w:t>
      </w:r>
      <w:r w:rsidR="00C5613E">
        <w:rPr>
          <w:sz w:val="24"/>
          <w:szCs w:val="24"/>
          <w:lang w:val="fr-FR"/>
        </w:rPr>
        <w:t xml:space="preserve">par rayonnements </w:t>
      </w:r>
      <w:r w:rsidRPr="00315A11">
        <w:rPr>
          <w:sz w:val="24"/>
          <w:szCs w:val="24"/>
          <w:lang w:val="fr-FR"/>
        </w:rPr>
        <w:t xml:space="preserve">basées sur la lumière et l'infrarouge - 7G - n'est même pas </w:t>
      </w:r>
      <w:r w:rsidR="00C5613E">
        <w:rPr>
          <w:sz w:val="24"/>
          <w:szCs w:val="24"/>
          <w:lang w:val="fr-FR"/>
        </w:rPr>
        <w:t>encore mentionnée ici (en tant qu’alternative viable).</w:t>
      </w:r>
    </w:p>
    <w:p w:rsidR="00F41D3F" w:rsidRPr="00315A11" w:rsidRDefault="00F41D3F" w:rsidP="00F41D3F">
      <w:pPr>
        <w:rPr>
          <w:sz w:val="24"/>
          <w:szCs w:val="24"/>
          <w:lang w:val="fr-FR"/>
        </w:rPr>
      </w:pPr>
      <w:r w:rsidRPr="00315A11">
        <w:rPr>
          <w:sz w:val="24"/>
          <w:szCs w:val="24"/>
          <w:lang w:val="fr-FR"/>
        </w:rPr>
        <w:t xml:space="preserve">Les valeurs limites applicables au Luxembourg de 3 V / m - qui n'excluent </w:t>
      </w:r>
      <w:r w:rsidR="00C5613E">
        <w:rPr>
          <w:sz w:val="24"/>
          <w:szCs w:val="24"/>
          <w:lang w:val="fr-FR"/>
        </w:rPr>
        <w:t>pourtant</w:t>
      </w:r>
      <w:r w:rsidRPr="00315A11">
        <w:rPr>
          <w:sz w:val="24"/>
          <w:szCs w:val="24"/>
          <w:lang w:val="fr-FR"/>
        </w:rPr>
        <w:t xml:space="preserve"> </w:t>
      </w:r>
      <w:r w:rsidR="00B7440D" w:rsidRPr="00315A11">
        <w:rPr>
          <w:sz w:val="24"/>
          <w:szCs w:val="24"/>
          <w:lang w:val="fr-FR"/>
        </w:rPr>
        <w:t>pas</w:t>
      </w:r>
      <w:r w:rsidR="00B7440D">
        <w:rPr>
          <w:sz w:val="24"/>
          <w:szCs w:val="24"/>
          <w:lang w:val="fr-FR"/>
        </w:rPr>
        <w:t xml:space="preserve"> </w:t>
      </w:r>
      <w:r w:rsidRPr="00315A11">
        <w:rPr>
          <w:sz w:val="24"/>
          <w:szCs w:val="24"/>
          <w:lang w:val="fr-FR"/>
        </w:rPr>
        <w:t xml:space="preserve">une exposition </w:t>
      </w:r>
      <w:r w:rsidR="00C5613E">
        <w:rPr>
          <w:sz w:val="24"/>
          <w:szCs w:val="24"/>
          <w:lang w:val="fr-FR"/>
        </w:rPr>
        <w:t xml:space="preserve">de pointe </w:t>
      </w:r>
      <w:r w:rsidRPr="00315A11">
        <w:rPr>
          <w:sz w:val="24"/>
          <w:szCs w:val="24"/>
          <w:lang w:val="fr-FR"/>
        </w:rPr>
        <w:t xml:space="preserve">extrêmement </w:t>
      </w:r>
      <w:r w:rsidR="00B7440D">
        <w:rPr>
          <w:sz w:val="24"/>
          <w:szCs w:val="24"/>
          <w:lang w:val="fr-FR"/>
        </w:rPr>
        <w:t xml:space="preserve">plus </w:t>
      </w:r>
      <w:r w:rsidRPr="00315A11">
        <w:rPr>
          <w:sz w:val="24"/>
          <w:szCs w:val="24"/>
          <w:lang w:val="fr-FR"/>
        </w:rPr>
        <w:t xml:space="preserve">élevée - pourraient donc être largement </w:t>
      </w:r>
      <w:r w:rsidR="00C5613E">
        <w:rPr>
          <w:sz w:val="24"/>
          <w:szCs w:val="24"/>
          <w:lang w:val="fr-FR"/>
        </w:rPr>
        <w:t>respectées et même largement inférieures</w:t>
      </w:r>
      <w:r w:rsidRPr="00315A11">
        <w:rPr>
          <w:sz w:val="24"/>
          <w:szCs w:val="24"/>
          <w:lang w:val="fr-FR"/>
        </w:rPr>
        <w:t xml:space="preserve">. Nous pouvons, et devrions - non, </w:t>
      </w:r>
      <w:r w:rsidR="00C5613E">
        <w:rPr>
          <w:sz w:val="24"/>
          <w:szCs w:val="24"/>
          <w:lang w:val="fr-FR"/>
        </w:rPr>
        <w:t xml:space="preserve">nous </w:t>
      </w:r>
      <w:r w:rsidR="00C5613E" w:rsidRPr="00B7440D">
        <w:rPr>
          <w:sz w:val="24"/>
          <w:szCs w:val="24"/>
          <w:u w:val="single"/>
          <w:lang w:val="fr-FR"/>
        </w:rPr>
        <w:t>devons</w:t>
      </w:r>
      <w:r w:rsidR="00C5613E">
        <w:rPr>
          <w:sz w:val="24"/>
          <w:szCs w:val="24"/>
          <w:lang w:val="fr-FR"/>
        </w:rPr>
        <w:t xml:space="preserve"> fonder</w:t>
      </w:r>
      <w:r w:rsidRPr="00315A11">
        <w:rPr>
          <w:sz w:val="24"/>
          <w:szCs w:val="24"/>
          <w:lang w:val="fr-FR"/>
        </w:rPr>
        <w:t xml:space="preserve"> notre </w:t>
      </w:r>
      <w:r w:rsidR="00C5613E">
        <w:rPr>
          <w:sz w:val="24"/>
          <w:szCs w:val="24"/>
          <w:lang w:val="fr-FR"/>
        </w:rPr>
        <w:t xml:space="preserve">future </w:t>
      </w:r>
      <w:r w:rsidRPr="00315A11">
        <w:rPr>
          <w:sz w:val="24"/>
          <w:szCs w:val="24"/>
          <w:lang w:val="fr-FR"/>
        </w:rPr>
        <w:t xml:space="preserve">politique de communication mobile sur les valeurs de précaution de la Commission d'évaluation technologique de l'UE </w:t>
      </w:r>
      <w:r w:rsidR="00B7440D">
        <w:rPr>
          <w:sz w:val="24"/>
          <w:szCs w:val="24"/>
          <w:lang w:val="fr-FR"/>
        </w:rPr>
        <w:t>de l’année</w:t>
      </w:r>
      <w:r w:rsidRPr="00315A11">
        <w:rPr>
          <w:sz w:val="24"/>
          <w:szCs w:val="24"/>
          <w:lang w:val="fr-FR"/>
        </w:rPr>
        <w:t xml:space="preserve"> 2000.</w:t>
      </w:r>
      <w:r w:rsidR="00C5613E">
        <w:rPr>
          <w:sz w:val="24"/>
          <w:szCs w:val="24"/>
          <w:lang w:val="fr-FR"/>
        </w:rPr>
        <w:t xml:space="preserve"> </w:t>
      </w:r>
      <w:r w:rsidR="00B7440D">
        <w:rPr>
          <w:sz w:val="24"/>
          <w:szCs w:val="24"/>
          <w:lang w:val="fr-FR"/>
        </w:rPr>
        <w:t xml:space="preserve"> </w:t>
      </w:r>
    </w:p>
    <w:p w:rsidR="00F41D3F" w:rsidRPr="00315A11" w:rsidRDefault="00F41D3F" w:rsidP="00F41D3F">
      <w:pPr>
        <w:rPr>
          <w:sz w:val="24"/>
          <w:szCs w:val="24"/>
          <w:lang w:val="fr-FR"/>
        </w:rPr>
      </w:pPr>
      <w:r w:rsidRPr="00315A11">
        <w:rPr>
          <w:sz w:val="24"/>
          <w:szCs w:val="24"/>
          <w:lang w:val="fr-FR"/>
        </w:rPr>
        <w:t xml:space="preserve">0,2 V / m est la valeur que les médecins </w:t>
      </w:r>
      <w:r w:rsidR="00B7440D">
        <w:rPr>
          <w:sz w:val="24"/>
          <w:szCs w:val="24"/>
          <w:lang w:val="fr-FR"/>
        </w:rPr>
        <w:t xml:space="preserve">européens experts en médecine environnementales </w:t>
      </w:r>
      <w:r w:rsidRPr="00315A11">
        <w:rPr>
          <w:sz w:val="24"/>
          <w:szCs w:val="24"/>
          <w:lang w:val="fr-FR"/>
        </w:rPr>
        <w:t>et les scientifiques indépendants du monde en</w:t>
      </w:r>
      <w:r w:rsidR="00670BF8">
        <w:rPr>
          <w:sz w:val="24"/>
          <w:szCs w:val="24"/>
          <w:lang w:val="fr-FR"/>
        </w:rPr>
        <w:t>tier exigent depuis longtemps. Avec cette valeur</w:t>
      </w:r>
      <w:r w:rsidRPr="00315A11">
        <w:rPr>
          <w:sz w:val="24"/>
          <w:szCs w:val="24"/>
          <w:lang w:val="fr-FR"/>
        </w:rPr>
        <w:t xml:space="preserve">, </w:t>
      </w:r>
      <w:r w:rsidRPr="00670BF8">
        <w:rPr>
          <w:b/>
          <w:sz w:val="24"/>
          <w:szCs w:val="24"/>
          <w:lang w:val="fr-FR"/>
        </w:rPr>
        <w:t>chaque appartement</w:t>
      </w:r>
      <w:r w:rsidRPr="00315A11">
        <w:rPr>
          <w:sz w:val="24"/>
          <w:szCs w:val="24"/>
          <w:lang w:val="fr-FR"/>
        </w:rPr>
        <w:t xml:space="preserve"> doit et peut redevenir un véritable </w:t>
      </w:r>
      <w:r w:rsidRPr="00670BF8">
        <w:rPr>
          <w:b/>
          <w:sz w:val="24"/>
          <w:szCs w:val="24"/>
          <w:lang w:val="fr-FR"/>
        </w:rPr>
        <w:t>abri</w:t>
      </w:r>
      <w:r w:rsidRPr="00315A11">
        <w:rPr>
          <w:sz w:val="24"/>
          <w:szCs w:val="24"/>
          <w:lang w:val="fr-FR"/>
        </w:rPr>
        <w:t xml:space="preserve"> - une zone blanche - sans irradiation forcée </w:t>
      </w:r>
      <w:r w:rsidR="00B7440D">
        <w:rPr>
          <w:sz w:val="24"/>
          <w:szCs w:val="24"/>
          <w:lang w:val="fr-FR"/>
        </w:rPr>
        <w:t xml:space="preserve">en provenance </w:t>
      </w:r>
      <w:r w:rsidRPr="00315A11">
        <w:rPr>
          <w:sz w:val="24"/>
          <w:szCs w:val="24"/>
          <w:lang w:val="fr-FR"/>
        </w:rPr>
        <w:t>de l'extérieur et d'à côté.</w:t>
      </w:r>
    </w:p>
    <w:p w:rsidR="00F41D3F" w:rsidRPr="00315A11" w:rsidRDefault="00B7440D" w:rsidP="00F41D3F">
      <w:pPr>
        <w:rPr>
          <w:sz w:val="24"/>
          <w:szCs w:val="24"/>
          <w:lang w:val="fr-FR"/>
        </w:rPr>
      </w:pPr>
      <w:r>
        <w:rPr>
          <w:sz w:val="24"/>
          <w:szCs w:val="24"/>
          <w:lang w:val="fr-FR"/>
        </w:rPr>
        <w:t>Chère Commission</w:t>
      </w:r>
      <w:r w:rsidR="00F41D3F" w:rsidRPr="00315A11">
        <w:rPr>
          <w:sz w:val="24"/>
          <w:szCs w:val="24"/>
          <w:lang w:val="fr-FR"/>
        </w:rPr>
        <w:t>,</w:t>
      </w:r>
    </w:p>
    <w:p w:rsidR="00F41D3F" w:rsidRPr="00315A11" w:rsidRDefault="00B7440D" w:rsidP="00F41D3F">
      <w:pPr>
        <w:rPr>
          <w:sz w:val="24"/>
          <w:szCs w:val="24"/>
          <w:lang w:val="fr-FR"/>
        </w:rPr>
      </w:pPr>
      <w:r>
        <w:rPr>
          <w:sz w:val="24"/>
          <w:szCs w:val="24"/>
          <w:lang w:val="fr-FR"/>
        </w:rPr>
        <w:t>Si vous</w:t>
      </w:r>
      <w:r w:rsidR="00F41D3F" w:rsidRPr="00315A11">
        <w:rPr>
          <w:sz w:val="24"/>
          <w:szCs w:val="24"/>
          <w:lang w:val="fr-FR"/>
        </w:rPr>
        <w:t xml:space="preserve"> ne discutez pas des risques, vous ne pouvez pa</w:t>
      </w:r>
      <w:r>
        <w:rPr>
          <w:sz w:val="24"/>
          <w:szCs w:val="24"/>
          <w:lang w:val="fr-FR"/>
        </w:rPr>
        <w:t xml:space="preserve">s les écarter, au contraire. Vous </w:t>
      </w:r>
      <w:r w:rsidR="00F41D3F" w:rsidRPr="00315A11">
        <w:rPr>
          <w:sz w:val="24"/>
          <w:szCs w:val="24"/>
          <w:lang w:val="fr-FR"/>
        </w:rPr>
        <w:t>les accepte</w:t>
      </w:r>
      <w:r>
        <w:rPr>
          <w:sz w:val="24"/>
          <w:szCs w:val="24"/>
          <w:lang w:val="fr-FR"/>
        </w:rPr>
        <w:t>z</w:t>
      </w:r>
      <w:r w:rsidR="00F41D3F" w:rsidRPr="00315A11">
        <w:rPr>
          <w:sz w:val="24"/>
          <w:szCs w:val="24"/>
          <w:lang w:val="fr-FR"/>
        </w:rPr>
        <w:t xml:space="preserve"> et donne</w:t>
      </w:r>
      <w:r>
        <w:rPr>
          <w:sz w:val="24"/>
          <w:szCs w:val="24"/>
          <w:lang w:val="fr-FR"/>
        </w:rPr>
        <w:t>z ainsi</w:t>
      </w:r>
      <w:r w:rsidR="00F41D3F" w:rsidRPr="00315A11">
        <w:rPr>
          <w:sz w:val="24"/>
          <w:szCs w:val="24"/>
          <w:lang w:val="fr-FR"/>
        </w:rPr>
        <w:t xml:space="preserve"> à l'industrie les mains libres pour transformer no</w:t>
      </w:r>
      <w:r w:rsidR="00670BF8">
        <w:rPr>
          <w:sz w:val="24"/>
          <w:szCs w:val="24"/>
          <w:lang w:val="fr-FR"/>
        </w:rPr>
        <w:t>tre</w:t>
      </w:r>
      <w:r w:rsidR="00F41D3F" w:rsidRPr="00315A11">
        <w:rPr>
          <w:sz w:val="24"/>
          <w:szCs w:val="24"/>
          <w:lang w:val="fr-FR"/>
        </w:rPr>
        <w:t xml:space="preserve"> pays en </w:t>
      </w:r>
      <w:r w:rsidR="00670BF8">
        <w:rPr>
          <w:sz w:val="24"/>
          <w:szCs w:val="24"/>
          <w:lang w:val="fr-FR"/>
        </w:rPr>
        <w:t>simple</w:t>
      </w:r>
      <w:r>
        <w:rPr>
          <w:sz w:val="24"/>
          <w:szCs w:val="24"/>
          <w:lang w:val="fr-FR"/>
        </w:rPr>
        <w:t xml:space="preserve"> </w:t>
      </w:r>
      <w:r w:rsidR="00F41D3F" w:rsidRPr="00315A11">
        <w:rPr>
          <w:sz w:val="24"/>
          <w:szCs w:val="24"/>
          <w:lang w:val="fr-FR"/>
        </w:rPr>
        <w:t xml:space="preserve">marché pour ces produits et applications numériques qui accélèrent la </w:t>
      </w:r>
      <w:r w:rsidRPr="00315A11">
        <w:rPr>
          <w:sz w:val="24"/>
          <w:szCs w:val="24"/>
          <w:lang w:val="fr-FR"/>
        </w:rPr>
        <w:t xml:space="preserve">catastrophe climatique </w:t>
      </w:r>
      <w:r>
        <w:rPr>
          <w:sz w:val="24"/>
          <w:szCs w:val="24"/>
          <w:lang w:val="fr-FR"/>
        </w:rPr>
        <w:t xml:space="preserve">et la </w:t>
      </w:r>
      <w:r w:rsidR="00F41D3F" w:rsidRPr="00315A11">
        <w:rPr>
          <w:sz w:val="24"/>
          <w:szCs w:val="24"/>
          <w:lang w:val="fr-FR"/>
        </w:rPr>
        <w:t>destruction de notre environnement</w:t>
      </w:r>
      <w:r>
        <w:rPr>
          <w:sz w:val="24"/>
          <w:szCs w:val="24"/>
          <w:lang w:val="fr-FR"/>
        </w:rPr>
        <w:t xml:space="preserve"> et</w:t>
      </w:r>
      <w:r w:rsidR="00F41D3F" w:rsidRPr="00315A11">
        <w:rPr>
          <w:sz w:val="24"/>
          <w:szCs w:val="24"/>
          <w:lang w:val="fr-FR"/>
        </w:rPr>
        <w:t xml:space="preserve"> surchargent no</w:t>
      </w:r>
      <w:r w:rsidR="00670BF8">
        <w:rPr>
          <w:sz w:val="24"/>
          <w:szCs w:val="24"/>
          <w:lang w:val="fr-FR"/>
        </w:rPr>
        <w:t>tre atmosphère</w:t>
      </w:r>
      <w:r w:rsidR="00F41D3F" w:rsidRPr="00315A11">
        <w:rPr>
          <w:sz w:val="24"/>
          <w:szCs w:val="24"/>
          <w:lang w:val="fr-FR"/>
        </w:rPr>
        <w:t xml:space="preserve"> avec des rayonnements micro-ondes encore plus nocifs.</w:t>
      </w:r>
    </w:p>
    <w:p w:rsidR="00F41D3F" w:rsidRPr="00315A11" w:rsidRDefault="00F41D3F" w:rsidP="00F41D3F">
      <w:pPr>
        <w:rPr>
          <w:sz w:val="24"/>
          <w:szCs w:val="24"/>
          <w:lang w:val="fr-FR"/>
        </w:rPr>
      </w:pPr>
      <w:r w:rsidRPr="00315A11">
        <w:rPr>
          <w:sz w:val="24"/>
          <w:szCs w:val="24"/>
          <w:lang w:val="fr-FR"/>
        </w:rPr>
        <w:t xml:space="preserve">Les </w:t>
      </w:r>
      <w:r w:rsidRPr="00670BF8">
        <w:rPr>
          <w:b/>
          <w:sz w:val="24"/>
          <w:szCs w:val="24"/>
          <w:lang w:val="fr-FR"/>
        </w:rPr>
        <w:t>clichés de progrès et les mythes</w:t>
      </w:r>
      <w:r w:rsidRPr="00315A11">
        <w:rPr>
          <w:sz w:val="24"/>
          <w:szCs w:val="24"/>
          <w:lang w:val="fr-FR"/>
        </w:rPr>
        <w:t xml:space="preserve"> uti</w:t>
      </w:r>
      <w:r w:rsidR="00670BF8">
        <w:rPr>
          <w:sz w:val="24"/>
          <w:szCs w:val="24"/>
          <w:lang w:val="fr-FR"/>
        </w:rPr>
        <w:t>lisés pour vendre la 5G sont les emballages marketing</w:t>
      </w:r>
      <w:r w:rsidRPr="00315A11">
        <w:rPr>
          <w:sz w:val="24"/>
          <w:szCs w:val="24"/>
          <w:lang w:val="fr-FR"/>
        </w:rPr>
        <w:t xml:space="preserve">. Seule une </w:t>
      </w:r>
      <w:r w:rsidRPr="00670BF8">
        <w:rPr>
          <w:b/>
          <w:sz w:val="24"/>
          <w:szCs w:val="24"/>
          <w:lang w:val="fr-FR"/>
        </w:rPr>
        <w:t>évaluation technologique complète</w:t>
      </w:r>
      <w:r w:rsidRPr="00315A11">
        <w:rPr>
          <w:sz w:val="24"/>
          <w:szCs w:val="24"/>
          <w:lang w:val="fr-FR"/>
        </w:rPr>
        <w:t xml:space="preserve"> nous permet de savoir ce que nous </w:t>
      </w:r>
      <w:r w:rsidR="00670BF8">
        <w:rPr>
          <w:sz w:val="24"/>
          <w:szCs w:val="24"/>
          <w:lang w:val="fr-FR"/>
        </w:rPr>
        <w:t>pouvons faire</w:t>
      </w:r>
      <w:r w:rsidRPr="00315A11">
        <w:rPr>
          <w:sz w:val="24"/>
          <w:szCs w:val="24"/>
          <w:lang w:val="fr-FR"/>
        </w:rPr>
        <w:t xml:space="preserve"> avec la numérisation en général, la technologie cellulaire et la 5G en particulier, mais surtout ce que nous ne </w:t>
      </w:r>
      <w:r w:rsidRPr="00670BF8">
        <w:rPr>
          <w:sz w:val="24"/>
          <w:szCs w:val="24"/>
          <w:u w:val="single"/>
          <w:lang w:val="fr-FR"/>
        </w:rPr>
        <w:t>devons pas</w:t>
      </w:r>
      <w:r w:rsidRPr="00315A11">
        <w:rPr>
          <w:sz w:val="24"/>
          <w:szCs w:val="24"/>
          <w:lang w:val="fr-FR"/>
        </w:rPr>
        <w:t xml:space="preserve"> faire.</w:t>
      </w:r>
    </w:p>
    <w:p w:rsidR="00F41D3F" w:rsidRPr="00315A11" w:rsidRDefault="00670BF8" w:rsidP="00F41D3F">
      <w:pPr>
        <w:rPr>
          <w:sz w:val="24"/>
          <w:szCs w:val="24"/>
          <w:lang w:val="fr-FR"/>
        </w:rPr>
      </w:pPr>
      <w:r>
        <w:rPr>
          <w:sz w:val="24"/>
          <w:szCs w:val="24"/>
          <w:lang w:val="fr-FR"/>
        </w:rPr>
        <w:t xml:space="preserve">La controverse </w:t>
      </w:r>
      <w:r w:rsidR="00F41D3F" w:rsidRPr="00315A11">
        <w:rPr>
          <w:sz w:val="24"/>
          <w:szCs w:val="24"/>
          <w:lang w:val="fr-FR"/>
        </w:rPr>
        <w:t>est complètement</w:t>
      </w:r>
      <w:r>
        <w:rPr>
          <w:sz w:val="24"/>
          <w:szCs w:val="24"/>
          <w:lang w:val="fr-FR"/>
        </w:rPr>
        <w:t xml:space="preserve"> dépassée</w:t>
      </w:r>
      <w:r w:rsidR="00F41D3F" w:rsidRPr="00315A11">
        <w:rPr>
          <w:sz w:val="24"/>
          <w:szCs w:val="24"/>
          <w:lang w:val="fr-FR"/>
        </w:rPr>
        <w:t>. Les solutions sont sur la table.</w:t>
      </w:r>
    </w:p>
    <w:p w:rsidR="00F41D3F" w:rsidRPr="00315A11" w:rsidRDefault="00F41D3F" w:rsidP="00F41D3F">
      <w:pPr>
        <w:rPr>
          <w:sz w:val="24"/>
          <w:szCs w:val="24"/>
          <w:lang w:val="fr-FR"/>
        </w:rPr>
      </w:pPr>
      <w:r w:rsidRPr="00315A11">
        <w:rPr>
          <w:sz w:val="24"/>
          <w:szCs w:val="24"/>
          <w:lang w:val="fr-FR"/>
        </w:rPr>
        <w:t>L</w:t>
      </w:r>
      <w:r w:rsidR="00BF245E">
        <w:rPr>
          <w:sz w:val="24"/>
          <w:szCs w:val="24"/>
          <w:lang w:val="fr-FR"/>
        </w:rPr>
        <w:t>e pouvoir politique doit</w:t>
      </w:r>
      <w:r w:rsidRPr="00315A11">
        <w:rPr>
          <w:sz w:val="24"/>
          <w:szCs w:val="24"/>
          <w:lang w:val="fr-FR"/>
        </w:rPr>
        <w:t xml:space="preserve"> </w:t>
      </w:r>
      <w:r w:rsidR="00670BF8">
        <w:rPr>
          <w:sz w:val="24"/>
          <w:szCs w:val="24"/>
          <w:lang w:val="fr-FR"/>
        </w:rPr>
        <w:t>agir</w:t>
      </w:r>
      <w:r w:rsidRPr="00315A11">
        <w:rPr>
          <w:sz w:val="24"/>
          <w:szCs w:val="24"/>
          <w:lang w:val="fr-FR"/>
        </w:rPr>
        <w:t xml:space="preserve"> pour enfin mettre en œuvre une politique de pré</w:t>
      </w:r>
      <w:r w:rsidR="00670BF8">
        <w:rPr>
          <w:sz w:val="24"/>
          <w:szCs w:val="24"/>
          <w:lang w:val="fr-FR"/>
        </w:rPr>
        <w:t>vention</w:t>
      </w:r>
      <w:r w:rsidRPr="00315A11">
        <w:rPr>
          <w:sz w:val="24"/>
          <w:szCs w:val="24"/>
          <w:lang w:val="fr-FR"/>
        </w:rPr>
        <w:t xml:space="preserve"> cohérente </w:t>
      </w:r>
      <w:r w:rsidR="00670BF8" w:rsidRPr="00315A11">
        <w:rPr>
          <w:sz w:val="24"/>
          <w:szCs w:val="24"/>
          <w:lang w:val="fr-FR"/>
        </w:rPr>
        <w:t>qui mérite ce nom</w:t>
      </w:r>
      <w:r w:rsidR="00670BF8" w:rsidRPr="00315A11">
        <w:rPr>
          <w:sz w:val="24"/>
          <w:szCs w:val="24"/>
          <w:lang w:val="fr-FR"/>
        </w:rPr>
        <w:t xml:space="preserve"> </w:t>
      </w:r>
      <w:r w:rsidRPr="00315A11">
        <w:rPr>
          <w:sz w:val="24"/>
          <w:szCs w:val="24"/>
          <w:lang w:val="fr-FR"/>
        </w:rPr>
        <w:t>en m</w:t>
      </w:r>
      <w:r w:rsidR="00670BF8">
        <w:rPr>
          <w:sz w:val="24"/>
          <w:szCs w:val="24"/>
          <w:lang w:val="fr-FR"/>
        </w:rPr>
        <w:t>atière de communications mobile</w:t>
      </w:r>
      <w:r w:rsidRPr="00315A11">
        <w:rPr>
          <w:sz w:val="24"/>
          <w:szCs w:val="24"/>
          <w:lang w:val="fr-FR"/>
        </w:rPr>
        <w:t xml:space="preserve">, </w:t>
      </w:r>
      <w:r w:rsidR="00670BF8">
        <w:rPr>
          <w:sz w:val="24"/>
          <w:szCs w:val="24"/>
          <w:lang w:val="fr-FR"/>
        </w:rPr>
        <w:t xml:space="preserve">qui </w:t>
      </w:r>
      <w:r w:rsidRPr="00315A11">
        <w:rPr>
          <w:sz w:val="24"/>
          <w:szCs w:val="24"/>
          <w:lang w:val="fr-FR"/>
        </w:rPr>
        <w:t>respecte le droit européen et rend justice à notre conception de base de la responsabilité.</w:t>
      </w:r>
    </w:p>
    <w:p w:rsidR="00F41D3F" w:rsidRPr="00315A11" w:rsidRDefault="00F41D3F" w:rsidP="00F41D3F">
      <w:pPr>
        <w:rPr>
          <w:sz w:val="24"/>
          <w:szCs w:val="24"/>
          <w:lang w:val="fr-FR"/>
        </w:rPr>
      </w:pPr>
      <w:r w:rsidRPr="00315A11">
        <w:rPr>
          <w:sz w:val="24"/>
          <w:szCs w:val="24"/>
          <w:lang w:val="fr-FR"/>
        </w:rPr>
        <w:t>Merci beaucoup pour votre attention et l'opportunité d'en discuter avec vous.</w:t>
      </w:r>
    </w:p>
    <w:p w:rsidR="00F41D3F" w:rsidRPr="00315A11" w:rsidRDefault="00F41D3F" w:rsidP="00F41D3F">
      <w:pPr>
        <w:rPr>
          <w:sz w:val="24"/>
          <w:szCs w:val="24"/>
          <w:lang w:val="fr-FR"/>
        </w:rPr>
      </w:pPr>
    </w:p>
    <w:p w:rsidR="00F41D3F" w:rsidRPr="00315A11" w:rsidRDefault="00F41D3F" w:rsidP="00F41D3F">
      <w:pPr>
        <w:rPr>
          <w:sz w:val="24"/>
          <w:szCs w:val="24"/>
          <w:lang w:val="fr-FR"/>
        </w:rPr>
      </w:pPr>
      <w:proofErr w:type="spellStart"/>
      <w:r w:rsidRPr="00315A11">
        <w:rPr>
          <w:sz w:val="24"/>
          <w:szCs w:val="24"/>
          <w:lang w:val="fr-FR"/>
        </w:rPr>
        <w:t>Jörn</w:t>
      </w:r>
      <w:proofErr w:type="spellEnd"/>
      <w:r w:rsidRPr="00315A11">
        <w:rPr>
          <w:sz w:val="24"/>
          <w:szCs w:val="24"/>
          <w:lang w:val="fr-FR"/>
        </w:rPr>
        <w:t xml:space="preserve"> </w:t>
      </w:r>
      <w:proofErr w:type="spellStart"/>
      <w:r w:rsidRPr="00315A11">
        <w:rPr>
          <w:sz w:val="24"/>
          <w:szCs w:val="24"/>
          <w:lang w:val="fr-FR"/>
        </w:rPr>
        <w:t>Gutbier</w:t>
      </w:r>
      <w:proofErr w:type="spellEnd"/>
      <w:r w:rsidRPr="00315A11">
        <w:rPr>
          <w:sz w:val="24"/>
          <w:szCs w:val="24"/>
          <w:lang w:val="fr-FR"/>
        </w:rPr>
        <w:t>, 6 octobre 2020</w:t>
      </w:r>
    </w:p>
    <w:p w:rsidR="00F41D3F" w:rsidRPr="00315A11" w:rsidRDefault="00BF245E" w:rsidP="00F41D3F">
      <w:pPr>
        <w:rPr>
          <w:sz w:val="24"/>
          <w:szCs w:val="24"/>
          <w:lang w:val="fr-FR"/>
        </w:rPr>
      </w:pPr>
      <w:bookmarkStart w:id="0" w:name="_GoBack"/>
      <w:bookmarkEnd w:id="0"/>
      <w:r>
        <w:rPr>
          <w:sz w:val="24"/>
          <w:szCs w:val="24"/>
          <w:lang w:val="fr-FR"/>
        </w:rPr>
        <w:t xml:space="preserve">Président de Diagnose-Funk </w:t>
      </w:r>
    </w:p>
    <w:p w:rsidR="00F41D3F" w:rsidRPr="00315A11" w:rsidRDefault="00F41D3F" w:rsidP="00F41D3F">
      <w:pPr>
        <w:rPr>
          <w:sz w:val="24"/>
          <w:szCs w:val="24"/>
          <w:lang w:val="fr-FR"/>
        </w:rPr>
      </w:pPr>
    </w:p>
    <w:sectPr w:rsidR="00F41D3F" w:rsidRPr="00315A11" w:rsidSect="00B733C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836B4"/>
    <w:multiLevelType w:val="hybridMultilevel"/>
    <w:tmpl w:val="83B2E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35923"/>
    <w:multiLevelType w:val="hybridMultilevel"/>
    <w:tmpl w:val="BD387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C979EF"/>
    <w:multiLevelType w:val="hybridMultilevel"/>
    <w:tmpl w:val="7F98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A76CE9"/>
    <w:multiLevelType w:val="hybridMultilevel"/>
    <w:tmpl w:val="6E8C66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3F"/>
    <w:rsid w:val="00054E2F"/>
    <w:rsid w:val="000D5CBE"/>
    <w:rsid w:val="001B7687"/>
    <w:rsid w:val="001C2450"/>
    <w:rsid w:val="00221D32"/>
    <w:rsid w:val="00315A11"/>
    <w:rsid w:val="003E1E83"/>
    <w:rsid w:val="00451992"/>
    <w:rsid w:val="004B57AA"/>
    <w:rsid w:val="00670BF8"/>
    <w:rsid w:val="006A031D"/>
    <w:rsid w:val="006E141C"/>
    <w:rsid w:val="007435BE"/>
    <w:rsid w:val="009C4805"/>
    <w:rsid w:val="009D5610"/>
    <w:rsid w:val="00A66CCC"/>
    <w:rsid w:val="00AC0153"/>
    <w:rsid w:val="00B733C5"/>
    <w:rsid w:val="00B7440D"/>
    <w:rsid w:val="00BF23D1"/>
    <w:rsid w:val="00BF245E"/>
    <w:rsid w:val="00C50F0E"/>
    <w:rsid w:val="00C5613E"/>
    <w:rsid w:val="00E4605F"/>
    <w:rsid w:val="00EC2D88"/>
    <w:rsid w:val="00EC5F1F"/>
    <w:rsid w:val="00F41D3F"/>
    <w:rsid w:val="00FE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71463"/>
  <w15:chartTrackingRefBased/>
  <w15:docId w15:val="{A37D84F3-D195-4C59-8D51-11C2B4A0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6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ADEM-2015">
  <a:themeElements>
    <a:clrScheme name="ADEM-2015">
      <a:dk1>
        <a:sysClr val="windowText" lastClr="000000"/>
      </a:dk1>
      <a:lt1>
        <a:sysClr val="window" lastClr="FFFFFF"/>
      </a:lt1>
      <a:dk2>
        <a:srgbClr val="5E646B"/>
      </a:dk2>
      <a:lt2>
        <a:srgbClr val="BBC1C6"/>
      </a:lt2>
      <a:accent1>
        <a:srgbClr val="668D8C"/>
      </a:accent1>
      <a:accent2>
        <a:srgbClr val="E30019"/>
      </a:accent2>
      <a:accent3>
        <a:srgbClr val="7AC5B9"/>
      </a:accent3>
      <a:accent4>
        <a:srgbClr val="5E646B"/>
      </a:accent4>
      <a:accent5>
        <a:srgbClr val="C5C1C6"/>
      </a:accent5>
      <a:accent6>
        <a:srgbClr val="006483"/>
      </a:accent6>
      <a:hlink>
        <a:srgbClr val="034A90"/>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EM-2015" id="{13DBDD09-8A36-44C2-9212-14CB531DB168}" vid="{6691D78B-2200-4CAA-BEE1-440DD20ECEC2}"/>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 VALVASON</dc:creator>
  <cp:keywords/>
  <dc:description/>
  <cp:lastModifiedBy>Concetta VALVASON</cp:lastModifiedBy>
  <cp:revision>3</cp:revision>
  <dcterms:created xsi:type="dcterms:W3CDTF">2020-10-19T13:29:00Z</dcterms:created>
  <dcterms:modified xsi:type="dcterms:W3CDTF">2020-10-22T09:08:00Z</dcterms:modified>
</cp:coreProperties>
</file>